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91F652F"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B714A3">
        <w:t>18</w:t>
      </w:r>
      <w:r w:rsidR="004121A2" w:rsidRPr="008C1E48">
        <w:t>.</w:t>
      </w:r>
      <w:r w:rsidR="001E3A3A">
        <w:t>marta</w:t>
      </w:r>
      <w:r w:rsidRPr="008C1E48">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18A5A810" w:rsidR="004E705E" w:rsidRPr="008C1E48" w:rsidRDefault="0045056F" w:rsidP="00277816">
      <w:pPr>
        <w:pStyle w:val="a0"/>
        <w:suppressLineNumbers w:val="0"/>
        <w:jc w:val="right"/>
        <w:rPr>
          <w:b w:val="0"/>
          <w:bCs w:val="0"/>
        </w:rPr>
      </w:pPr>
      <w:r>
        <w:rPr>
          <w:b w:val="0"/>
          <w:bCs w:val="0"/>
        </w:rPr>
        <w:t>(</w:t>
      </w:r>
      <w:r w:rsidRPr="0045056F">
        <w:rPr>
          <w:b w:val="0"/>
          <w:bCs w:val="0"/>
          <w:i/>
        </w:rPr>
        <w:t>personiskais paraksts</w:t>
      </w:r>
      <w:r>
        <w:rPr>
          <w:b w:val="0"/>
          <w:bCs w:val="0"/>
        </w:rPr>
        <w:t>)</w:t>
      </w:r>
      <w:r w:rsidR="004E705E" w:rsidRPr="008C1E48">
        <w:rPr>
          <w:b w:val="0"/>
          <w:bCs w:val="0"/>
        </w:rPr>
        <w:t xml:space="preserve"> </w:t>
      </w:r>
      <w:r w:rsidR="006C25D2">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bookmarkStart w:id="0" w:name="_GoBack"/>
      <w:bookmarkEnd w:id="0"/>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77777777"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noteiktajā kārtībā</w:t>
      </w:r>
    </w:p>
    <w:p w14:paraId="5539D36F" w14:textId="77777777" w:rsidR="004E705E" w:rsidRPr="008C1E48" w:rsidRDefault="004E705E">
      <w:pPr>
        <w:jc w:val="center"/>
        <w:rPr>
          <w:b/>
          <w:bCs/>
          <w:sz w:val="28"/>
          <w:szCs w:val="28"/>
        </w:rPr>
      </w:pPr>
    </w:p>
    <w:p w14:paraId="0726160D" w14:textId="77777777" w:rsidR="004A4710" w:rsidRDefault="0057038D" w:rsidP="000B5D41">
      <w:pPr>
        <w:jc w:val="center"/>
        <w:rPr>
          <w:b/>
          <w:bCs/>
          <w:sz w:val="32"/>
          <w:szCs w:val="32"/>
        </w:rPr>
      </w:pPr>
      <w:r w:rsidRPr="008C1E48">
        <w:rPr>
          <w:b/>
          <w:sz w:val="32"/>
          <w:szCs w:val="32"/>
        </w:rPr>
        <w:t>„</w:t>
      </w:r>
      <w:r w:rsidR="000B5D41">
        <w:rPr>
          <w:b/>
          <w:bCs/>
          <w:sz w:val="32"/>
          <w:szCs w:val="32"/>
        </w:rPr>
        <w:t xml:space="preserve">Treniņtērpu piegāde Daugavpils bērnu un </w:t>
      </w:r>
    </w:p>
    <w:p w14:paraId="26711E85" w14:textId="5B28A88B" w:rsidR="004E705E" w:rsidRPr="008C1E48" w:rsidRDefault="000B5D41" w:rsidP="000B5D41">
      <w:pPr>
        <w:jc w:val="center"/>
        <w:rPr>
          <w:b/>
          <w:sz w:val="32"/>
          <w:szCs w:val="32"/>
        </w:rPr>
      </w:pPr>
      <w:r>
        <w:rPr>
          <w:b/>
          <w:bCs/>
          <w:sz w:val="32"/>
          <w:szCs w:val="32"/>
        </w:rPr>
        <w:t>jaunatnes sporta skolai</w:t>
      </w:r>
      <w:r w:rsidR="0057038D" w:rsidRPr="008C1E48">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124C22AA" w:rsidR="004E705E" w:rsidRPr="008C1E48"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27206B">
        <w:rPr>
          <w:b w:val="0"/>
          <w:bCs w:val="0"/>
          <w:sz w:val="28"/>
          <w:szCs w:val="28"/>
        </w:rPr>
        <w:t>27</w:t>
      </w: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2F82DFB0" w14:textId="77777777" w:rsidR="004E705E" w:rsidRPr="008C1E48" w:rsidRDefault="004E705E" w:rsidP="00BE09E9">
      <w:pPr>
        <w:tabs>
          <w:tab w:val="left" w:pos="3510"/>
        </w:tabs>
      </w:pPr>
    </w:p>
    <w:p w14:paraId="4ACC42C5" w14:textId="77777777" w:rsidR="004E705E" w:rsidRPr="008C1E48" w:rsidRDefault="004E705E" w:rsidP="00BE09E9">
      <w:pPr>
        <w:tabs>
          <w:tab w:val="left" w:pos="3510"/>
        </w:tabs>
      </w:pPr>
    </w:p>
    <w:p w14:paraId="192A659F" w14:textId="77777777" w:rsidR="004E705E" w:rsidRPr="008C1E48" w:rsidRDefault="004E705E" w:rsidP="00BE09E9">
      <w:pPr>
        <w:tabs>
          <w:tab w:val="left" w:pos="3510"/>
        </w:tabs>
      </w:pPr>
    </w:p>
    <w:p w14:paraId="0A894760" w14:textId="77777777" w:rsidR="004E705E" w:rsidRPr="008C1E48" w:rsidRDefault="004E705E" w:rsidP="00BE09E9">
      <w:pPr>
        <w:tabs>
          <w:tab w:val="left" w:pos="3510"/>
        </w:tabs>
      </w:pPr>
    </w:p>
    <w:p w14:paraId="4F83F3B5" w14:textId="26A78AFD" w:rsidR="004E705E" w:rsidRPr="008C1E48"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70303851" w14:textId="77777777" w:rsidR="00B83666" w:rsidRPr="008C1E48" w:rsidRDefault="00B83666" w:rsidP="00BE09E9">
      <w:pPr>
        <w:tabs>
          <w:tab w:val="left" w:pos="3510"/>
        </w:tabs>
        <w:jc w:val="center"/>
        <w:rPr>
          <w:b/>
          <w:bCs/>
          <w:sz w:val="28"/>
          <w:szCs w:val="28"/>
        </w:rPr>
      </w:pPr>
    </w:p>
    <w:p w14:paraId="14294BAF" w14:textId="77777777" w:rsidR="004E705E" w:rsidRPr="008C1E48" w:rsidRDefault="004E705E" w:rsidP="00BE09E9">
      <w:pPr>
        <w:tabs>
          <w:tab w:val="left" w:pos="3510"/>
        </w:tabs>
        <w:jc w:val="center"/>
        <w:rPr>
          <w:b/>
          <w:bCs/>
          <w:sz w:val="28"/>
          <w:szCs w:val="28"/>
        </w:rPr>
      </w:pPr>
    </w:p>
    <w:p w14:paraId="0F4945C1" w14:textId="77777777" w:rsidR="004E705E" w:rsidRPr="008C1E48" w:rsidRDefault="004E705E" w:rsidP="00447764">
      <w:pPr>
        <w:pStyle w:val="ListParagraph"/>
        <w:numPr>
          <w:ilvl w:val="0"/>
          <w:numId w:val="6"/>
        </w:numPr>
        <w:ind w:left="0" w:hanging="284"/>
        <w:jc w:val="center"/>
        <w:rPr>
          <w:b/>
        </w:rPr>
      </w:pPr>
      <w:r w:rsidRPr="008C1E48">
        <w:rPr>
          <w:b/>
        </w:rPr>
        <w:t>Vispārīgā informācija</w:t>
      </w:r>
    </w:p>
    <w:p w14:paraId="0905B40A" w14:textId="77777777" w:rsidR="004E705E" w:rsidRPr="008C1E48" w:rsidRDefault="004E705E">
      <w:pPr>
        <w:jc w:val="both"/>
        <w:rPr>
          <w:b/>
        </w:rPr>
      </w:pPr>
    </w:p>
    <w:p w14:paraId="3AD89C94" w14:textId="2F2143CD" w:rsidR="004E705E" w:rsidRPr="003F5D38" w:rsidRDefault="004E705E" w:rsidP="00CD1529">
      <w:pPr>
        <w:numPr>
          <w:ilvl w:val="0"/>
          <w:numId w:val="2"/>
        </w:numPr>
        <w:tabs>
          <w:tab w:val="clear" w:pos="570"/>
          <w:tab w:val="left" w:pos="0"/>
          <w:tab w:val="num" w:pos="426"/>
        </w:tabs>
        <w:spacing w:after="80"/>
        <w:ind w:left="426" w:hanging="426"/>
        <w:jc w:val="both"/>
      </w:pPr>
      <w:bookmarkStart w:id="1" w:name="_Ref274582254"/>
      <w:r w:rsidRPr="008C1E48">
        <w:t xml:space="preserve">Iepirkuma identifikācijas </w:t>
      </w:r>
      <w:r w:rsidRPr="008C1E48">
        <w:rPr>
          <w:b/>
        </w:rPr>
        <w:t>Nr.</w:t>
      </w:r>
      <w:r w:rsidR="00666D66">
        <w:rPr>
          <w:b/>
        </w:rPr>
        <w:t xml:space="preserve"> </w:t>
      </w:r>
      <w:r w:rsidRPr="008C1E48">
        <w:rPr>
          <w:b/>
        </w:rPr>
        <w:t xml:space="preserve">DPD </w:t>
      </w:r>
      <w:r w:rsidR="00B83666" w:rsidRPr="008C1E48">
        <w:rPr>
          <w:b/>
        </w:rPr>
        <w:t>2015</w:t>
      </w:r>
      <w:r w:rsidR="0057038D" w:rsidRPr="008C1E48">
        <w:rPr>
          <w:b/>
        </w:rPr>
        <w:t>/</w:t>
      </w:r>
      <w:r w:rsidR="00C137A4">
        <w:rPr>
          <w:b/>
        </w:rPr>
        <w:t>27</w:t>
      </w:r>
      <w:r w:rsidR="00B83666" w:rsidRPr="008C1E48">
        <w:rPr>
          <w:b/>
        </w:rPr>
        <w:t>.</w:t>
      </w:r>
    </w:p>
    <w:p w14:paraId="22FBB568" w14:textId="4ABEBA6F" w:rsidR="004E705E" w:rsidRPr="008C1E48" w:rsidRDefault="004E705E" w:rsidP="00CD1529">
      <w:pPr>
        <w:numPr>
          <w:ilvl w:val="0"/>
          <w:numId w:val="2"/>
        </w:numPr>
        <w:tabs>
          <w:tab w:val="clear" w:pos="570"/>
          <w:tab w:val="left" w:pos="0"/>
          <w:tab w:val="num" w:pos="426"/>
        </w:tabs>
        <w:spacing w:after="80"/>
        <w:ind w:left="426" w:hanging="426"/>
        <w:jc w:val="both"/>
      </w:pPr>
      <w:r w:rsidRPr="008C1E48">
        <w:t xml:space="preserve">Pasūtītājs: </w:t>
      </w:r>
      <w:r w:rsidRPr="008C1E48">
        <w:rPr>
          <w:b/>
        </w:rPr>
        <w:t>Daugavpils pilsētas dome</w:t>
      </w:r>
      <w:r w:rsidRPr="008C1E48">
        <w:t>, NMR Nr.90000077325, juridiskā adrese: K</w:t>
      </w:r>
      <w:r w:rsidR="00DE3851">
        <w:t>r</w:t>
      </w:r>
      <w:r w:rsidRPr="008C1E48">
        <w:t>.Valdemāra iela 1, Daugavpils, LV-5401, Latvijas Republika.</w:t>
      </w:r>
      <w:bookmarkEnd w:id="1"/>
    </w:p>
    <w:p w14:paraId="60E9802F" w14:textId="3EDF530E" w:rsidR="00C81D84" w:rsidRPr="008C1E48" w:rsidRDefault="00C81D84" w:rsidP="00CD1529">
      <w:pPr>
        <w:numPr>
          <w:ilvl w:val="0"/>
          <w:numId w:val="2"/>
        </w:numPr>
        <w:tabs>
          <w:tab w:val="clear" w:pos="570"/>
          <w:tab w:val="left" w:pos="0"/>
          <w:tab w:val="num" w:pos="426"/>
        </w:tabs>
        <w:spacing w:after="80"/>
        <w:ind w:left="426" w:hanging="426"/>
        <w:jc w:val="both"/>
      </w:pPr>
      <w:r w:rsidRPr="008C1E48">
        <w:t>Pasūtītājs</w:t>
      </w:r>
      <w:r w:rsidR="00DE3851">
        <w:t>,</w:t>
      </w:r>
      <w:r w:rsidRPr="008C1E48">
        <w:t xml:space="preserve"> kura labā tiek veikts iepirkums – </w:t>
      </w:r>
      <w:r w:rsidR="003F5D38" w:rsidRPr="007252FF">
        <w:rPr>
          <w:b/>
        </w:rPr>
        <w:t>Daugavpils bērnu un jaunatnes sporta skola</w:t>
      </w:r>
      <w:r w:rsidRPr="008C1E48">
        <w:t>, NMR Nr.</w:t>
      </w:r>
      <w:r w:rsidR="004253E1">
        <w:t>90009242212</w:t>
      </w:r>
      <w:r w:rsidRPr="008C1E48">
        <w:rPr>
          <w:rFonts w:eastAsia="Calibri"/>
          <w:lang w:eastAsia="en-US"/>
        </w:rPr>
        <w:t xml:space="preserve">, juridiskā adrese: </w:t>
      </w:r>
      <w:hyperlink r:id="rId8" w:tgtFrame="_blank" w:history="1">
        <w:r w:rsidR="007252FF" w:rsidRPr="007252FF">
          <w:rPr>
            <w:rStyle w:val="Hyperlink"/>
            <w:rFonts w:eastAsia="Calibri"/>
            <w:bCs/>
            <w:color w:val="auto"/>
            <w:u w:val="none"/>
            <w:lang w:eastAsia="en-US"/>
          </w:rPr>
          <w:t>Kandavas iela 17A Daugavpils, LV-5401</w:t>
        </w:r>
      </w:hyperlink>
      <w:r w:rsidRPr="008C1E48">
        <w:rPr>
          <w:rFonts w:eastAsia="Calibri"/>
          <w:lang w:eastAsia="en-US"/>
        </w:rPr>
        <w:t>, Latvijas Republika.</w:t>
      </w:r>
    </w:p>
    <w:p w14:paraId="2D6B0FE1" w14:textId="59506809" w:rsidR="00B334B4" w:rsidRPr="008C1E48" w:rsidRDefault="004E705E" w:rsidP="00CD1529">
      <w:pPr>
        <w:numPr>
          <w:ilvl w:val="0"/>
          <w:numId w:val="2"/>
        </w:numPr>
        <w:tabs>
          <w:tab w:val="clear" w:pos="570"/>
          <w:tab w:val="left" w:pos="0"/>
          <w:tab w:val="num" w:pos="426"/>
          <w:tab w:val="left" w:pos="960"/>
          <w:tab w:val="num" w:pos="1421"/>
        </w:tabs>
        <w:spacing w:after="80"/>
        <w:ind w:left="426" w:hanging="426"/>
        <w:jc w:val="both"/>
      </w:pPr>
      <w:r w:rsidRPr="008C1E48">
        <w:t>Iepirkuma metode: saskaņā ar Publisko iepirkumu likuma 8</w:t>
      </w:r>
      <w:r w:rsidR="00B83666" w:rsidRPr="008C1E48">
        <w:t>.</w:t>
      </w:r>
      <w:r w:rsidR="00174055" w:rsidRPr="008C1E48">
        <w:rPr>
          <w:vertAlign w:val="superscript"/>
        </w:rPr>
        <w:t>2</w:t>
      </w:r>
      <w:r w:rsidR="00B83666" w:rsidRPr="008C1E48">
        <w:t xml:space="preserve"> p</w:t>
      </w:r>
      <w:r w:rsidRPr="008C1E48">
        <w:t>antu.</w:t>
      </w:r>
    </w:p>
    <w:p w14:paraId="45515A7E" w14:textId="67B60D32" w:rsidR="004E705E" w:rsidRPr="008C1E48" w:rsidRDefault="004E705E" w:rsidP="00CD1529">
      <w:pPr>
        <w:numPr>
          <w:ilvl w:val="0"/>
          <w:numId w:val="2"/>
        </w:numPr>
        <w:tabs>
          <w:tab w:val="clear" w:pos="570"/>
          <w:tab w:val="left" w:pos="0"/>
          <w:tab w:val="num" w:pos="426"/>
          <w:tab w:val="num" w:pos="1421"/>
        </w:tabs>
        <w:spacing w:after="80"/>
        <w:ind w:left="426" w:hanging="426"/>
        <w:jc w:val="both"/>
      </w:pPr>
      <w:r w:rsidRPr="008C1E48">
        <w:t xml:space="preserve">Kontaktpersona: Daugavpils pilsētas domes </w:t>
      </w:r>
      <w:r w:rsidR="00C81D84" w:rsidRPr="008C1E48">
        <w:t>Centralizēto iepirkumu</w:t>
      </w:r>
      <w:r w:rsidRPr="008C1E48">
        <w:t xml:space="preserve"> nodaļas</w:t>
      </w:r>
      <w:r w:rsidR="00DE3851">
        <w:t xml:space="preserve"> jurists Jurijs Bārtuls, tālr.:</w:t>
      </w:r>
      <w:r w:rsidRPr="008C1E48">
        <w:t>6540432</w:t>
      </w:r>
      <w:r w:rsidR="000A0D36">
        <w:t>9</w:t>
      </w:r>
      <w:r w:rsidRPr="008C1E48">
        <w:t xml:space="preserve">, e-pasts: </w:t>
      </w:r>
      <w:hyperlink r:id="rId9" w:history="1">
        <w:r w:rsidR="00B172C4" w:rsidRPr="008C1E48">
          <w:rPr>
            <w:rStyle w:val="Hyperlink"/>
          </w:rPr>
          <w:t>jurijs.bartuls@daugavpils.lv</w:t>
        </w:r>
      </w:hyperlink>
      <w:r w:rsidRPr="008C1E48">
        <w:t>.</w:t>
      </w:r>
    </w:p>
    <w:p w14:paraId="5D097E18" w14:textId="77777777" w:rsidR="004E705E" w:rsidRPr="008C1E48" w:rsidRDefault="004E705E" w:rsidP="00CD1529">
      <w:pPr>
        <w:numPr>
          <w:ilvl w:val="0"/>
          <w:numId w:val="2"/>
        </w:numPr>
        <w:tabs>
          <w:tab w:val="clear" w:pos="570"/>
          <w:tab w:val="left" w:pos="0"/>
          <w:tab w:val="num" w:pos="426"/>
          <w:tab w:val="num" w:pos="1421"/>
        </w:tabs>
        <w:spacing w:after="80"/>
        <w:ind w:left="426" w:hanging="426"/>
        <w:jc w:val="both"/>
      </w:pPr>
      <w:r w:rsidRPr="008C1E48">
        <w:t xml:space="preserve">Nolikumam atbilstošo piedāvājumu izvēles kritērijs: </w:t>
      </w:r>
      <w:r w:rsidRPr="008C1E48">
        <w:rPr>
          <w:b/>
        </w:rPr>
        <w:t>zemākā cena.</w:t>
      </w:r>
    </w:p>
    <w:p w14:paraId="55603E1C" w14:textId="77777777" w:rsidR="00C81D84" w:rsidRPr="008C1E48" w:rsidRDefault="004E705E" w:rsidP="00CD1529">
      <w:pPr>
        <w:numPr>
          <w:ilvl w:val="0"/>
          <w:numId w:val="2"/>
        </w:numPr>
        <w:tabs>
          <w:tab w:val="clear" w:pos="570"/>
          <w:tab w:val="left" w:pos="0"/>
          <w:tab w:val="num" w:pos="426"/>
          <w:tab w:val="num" w:pos="1421"/>
        </w:tabs>
        <w:spacing w:after="80"/>
        <w:ind w:left="426" w:hanging="426"/>
        <w:jc w:val="both"/>
      </w:pPr>
      <w:r w:rsidRPr="008C1E48">
        <w:rPr>
          <w:rFonts w:ascii="TimesNewRomanPSMT" w:hAnsi="TimesNewRomanPSMT"/>
        </w:rPr>
        <w:t xml:space="preserve">Pretendents </w:t>
      </w:r>
      <w:r w:rsidRPr="008C1E48">
        <w:rPr>
          <w:rFonts w:ascii="TimesNewRomanPSMT" w:hAnsi="TimesNewRomanPSMT"/>
          <w:b/>
        </w:rPr>
        <w:t>nav tiesīgs</w:t>
      </w:r>
      <w:r w:rsidRPr="008C1E48">
        <w:rPr>
          <w:rFonts w:ascii="TimesNewRomanPSMT" w:hAnsi="TimesNewRomanPSMT"/>
        </w:rPr>
        <w:t xml:space="preserve"> iesniegt piedāvājumu variantus.</w:t>
      </w:r>
    </w:p>
    <w:p w14:paraId="0122CA9B" w14:textId="2EC33E8D" w:rsidR="00C81D84" w:rsidRPr="008C1E48" w:rsidRDefault="00C81D84" w:rsidP="00C81D84">
      <w:pPr>
        <w:pStyle w:val="BodyText"/>
        <w:spacing w:before="240" w:after="240"/>
        <w:jc w:val="center"/>
        <w:rPr>
          <w:b/>
        </w:rPr>
      </w:pPr>
      <w:r w:rsidRPr="008C1E48">
        <w:rPr>
          <w:b/>
        </w:rPr>
        <w:t>II. Iepirkuma priekšmets</w:t>
      </w:r>
    </w:p>
    <w:p w14:paraId="3D98E3EB" w14:textId="46EBE667" w:rsidR="00C81D84" w:rsidRPr="008C1E48" w:rsidRDefault="00C81D84" w:rsidP="00A978CF">
      <w:pPr>
        <w:numPr>
          <w:ilvl w:val="0"/>
          <w:numId w:val="2"/>
        </w:numPr>
        <w:tabs>
          <w:tab w:val="clear" w:pos="570"/>
          <w:tab w:val="left" w:pos="0"/>
          <w:tab w:val="left" w:pos="426"/>
          <w:tab w:val="num" w:pos="1421"/>
        </w:tabs>
        <w:spacing w:after="120"/>
        <w:ind w:left="426" w:hanging="426"/>
        <w:jc w:val="both"/>
      </w:pPr>
      <w:r w:rsidRPr="008C1E48">
        <w:t xml:space="preserve">Iepirkuma priekšmets: </w:t>
      </w:r>
      <w:r w:rsidR="00096765">
        <w:t xml:space="preserve">Dažādu treniņtērpu piegāde </w:t>
      </w:r>
      <w:r w:rsidR="00096765" w:rsidRPr="00096765">
        <w:rPr>
          <w:rFonts w:eastAsia="Calibri"/>
          <w:b/>
          <w:lang w:eastAsia="en-US"/>
        </w:rPr>
        <w:t>Daugavpils bērnu un jaunatnes sporta skola</w:t>
      </w:r>
      <w:r w:rsidR="001C09D8">
        <w:rPr>
          <w:rFonts w:eastAsia="Calibri"/>
          <w:b/>
          <w:lang w:eastAsia="en-US"/>
        </w:rPr>
        <w:t>i</w:t>
      </w:r>
      <w:r w:rsidRPr="008C1E48">
        <w:rPr>
          <w:rFonts w:eastAsia="Calibri"/>
          <w:lang w:eastAsia="en-US"/>
        </w:rPr>
        <w:t>,</w:t>
      </w:r>
      <w:r w:rsidRPr="008C1E48">
        <w:rPr>
          <w:rFonts w:eastAsia="Calibri"/>
          <w:bCs/>
          <w:lang w:eastAsia="en-US"/>
        </w:rPr>
        <w:t xml:space="preserve"> </w:t>
      </w:r>
      <w:r w:rsidRPr="008C1E48">
        <w:rPr>
          <w:rFonts w:eastAsia="Calibri"/>
          <w:lang w:eastAsia="en-US"/>
        </w:rPr>
        <w:t>atbilstoši tehniskajai specifikācijai un šī Nolikuma prasībām</w:t>
      </w:r>
      <w:r w:rsidRPr="008C1E48">
        <w:t>.</w:t>
      </w:r>
      <w:r w:rsidRPr="008C1E48">
        <w:rPr>
          <w:bCs/>
        </w:rPr>
        <w:t xml:space="preserve"> </w:t>
      </w:r>
    </w:p>
    <w:p w14:paraId="20294AC3" w14:textId="44295F5D" w:rsidR="00E26EE2" w:rsidRPr="008C1E48" w:rsidRDefault="003102E4" w:rsidP="00A978CF">
      <w:pPr>
        <w:numPr>
          <w:ilvl w:val="0"/>
          <w:numId w:val="2"/>
        </w:numPr>
        <w:tabs>
          <w:tab w:val="clear" w:pos="570"/>
          <w:tab w:val="left" w:pos="0"/>
          <w:tab w:val="left" w:pos="426"/>
        </w:tabs>
        <w:spacing w:after="120"/>
        <w:ind w:left="426" w:hanging="426"/>
        <w:jc w:val="both"/>
      </w:pPr>
      <w:r w:rsidRPr="008C1E48">
        <w:rPr>
          <w:bCs/>
        </w:rPr>
        <w:t xml:space="preserve">Iepirkuma nomenklatūra: CPV </w:t>
      </w:r>
      <w:r w:rsidR="00785E0F">
        <w:rPr>
          <w:bCs/>
        </w:rPr>
        <w:t>pamat</w:t>
      </w:r>
      <w:r w:rsidRPr="008C1E48">
        <w:rPr>
          <w:bCs/>
        </w:rPr>
        <w:t xml:space="preserve">kods </w:t>
      </w:r>
      <w:r>
        <w:t>18412100-1 (treniņtērpi)</w:t>
      </w:r>
      <w:r w:rsidR="00785E0F">
        <w:t xml:space="preserve">, papildkods </w:t>
      </w:r>
      <w:r w:rsidR="00FE4DEA">
        <w:t>18333000-2 (polo krekli)</w:t>
      </w:r>
      <w:r w:rsidRPr="008C1E48">
        <w:t xml:space="preserve">. </w:t>
      </w:r>
    </w:p>
    <w:p w14:paraId="12E76D90" w14:textId="77777777" w:rsidR="00A978CF" w:rsidRDefault="009A23C6" w:rsidP="00A978CF">
      <w:pPr>
        <w:pStyle w:val="ListParagraph"/>
        <w:numPr>
          <w:ilvl w:val="0"/>
          <w:numId w:val="2"/>
        </w:numPr>
        <w:tabs>
          <w:tab w:val="clear" w:pos="570"/>
          <w:tab w:val="num" w:pos="426"/>
        </w:tabs>
        <w:spacing w:after="120"/>
      </w:pPr>
      <w:r w:rsidRPr="009A23C6">
        <w:t xml:space="preserve">Iepirkuma priekšmets ir sadalīts </w:t>
      </w:r>
      <w:r w:rsidRPr="00A978CF">
        <w:rPr>
          <w:b/>
        </w:rPr>
        <w:t>4 (četrās)</w:t>
      </w:r>
      <w:r w:rsidRPr="009A23C6">
        <w:t xml:space="preserve"> daļās:</w:t>
      </w:r>
    </w:p>
    <w:p w14:paraId="505894F5" w14:textId="2659B2BE" w:rsidR="00A978CF" w:rsidRDefault="00A978CF" w:rsidP="00A978CF">
      <w:pPr>
        <w:pStyle w:val="ListParagraph"/>
        <w:numPr>
          <w:ilvl w:val="1"/>
          <w:numId w:val="2"/>
        </w:numPr>
        <w:tabs>
          <w:tab w:val="num" w:pos="426"/>
        </w:tabs>
        <w:spacing w:after="120"/>
      </w:pPr>
      <w:r w:rsidRPr="00A978CF">
        <w:rPr>
          <w:b/>
        </w:rPr>
        <w:t>A.DAĻA:</w:t>
      </w:r>
      <w:r>
        <w:t xml:space="preserve"> Volejbola un basketbola treniņtērpu piegāde;</w:t>
      </w:r>
    </w:p>
    <w:p w14:paraId="71576D6B" w14:textId="5BC80D7C" w:rsidR="00A978CF" w:rsidRDefault="00A978CF" w:rsidP="00A978CF">
      <w:pPr>
        <w:pStyle w:val="ListParagraph"/>
        <w:numPr>
          <w:ilvl w:val="1"/>
          <w:numId w:val="2"/>
        </w:numPr>
        <w:tabs>
          <w:tab w:val="num" w:pos="426"/>
        </w:tabs>
        <w:spacing w:after="120"/>
      </w:pPr>
      <w:r w:rsidRPr="00A978CF">
        <w:rPr>
          <w:b/>
        </w:rPr>
        <w:t>B.DAĻA:</w:t>
      </w:r>
      <w:r>
        <w:t xml:space="preserve"> Brīvās cīņas un grieķu – romiešu cīņas treniņtērpu piegāde;</w:t>
      </w:r>
    </w:p>
    <w:p w14:paraId="420D89B9" w14:textId="15B2B477" w:rsidR="00A978CF" w:rsidRDefault="00A978CF" w:rsidP="00A978CF">
      <w:pPr>
        <w:pStyle w:val="ListParagraph"/>
        <w:numPr>
          <w:ilvl w:val="1"/>
          <w:numId w:val="2"/>
        </w:numPr>
        <w:tabs>
          <w:tab w:val="num" w:pos="426"/>
        </w:tabs>
        <w:spacing w:after="120"/>
      </w:pPr>
      <w:r w:rsidRPr="00A978CF">
        <w:rPr>
          <w:b/>
        </w:rPr>
        <w:t>C.DAĻA:</w:t>
      </w:r>
      <w:r>
        <w:t xml:space="preserve"> Svarcēlāju treniņtērpu piegāde;</w:t>
      </w:r>
    </w:p>
    <w:p w14:paraId="1C829E9F" w14:textId="096D32FE" w:rsidR="00A978CF" w:rsidRDefault="00A978CF" w:rsidP="00A978CF">
      <w:pPr>
        <w:pStyle w:val="ListParagraph"/>
        <w:numPr>
          <w:ilvl w:val="1"/>
          <w:numId w:val="2"/>
        </w:numPr>
        <w:tabs>
          <w:tab w:val="num" w:pos="426"/>
        </w:tabs>
        <w:spacing w:after="120"/>
      </w:pPr>
      <w:r w:rsidRPr="00A978CF">
        <w:rPr>
          <w:b/>
        </w:rPr>
        <w:t>D.DAĻA:</w:t>
      </w:r>
      <w:r>
        <w:t xml:space="preserve"> Polo kreklu piegāde Latvijas Jaunatnes olimpiādes dalībniekiem.</w:t>
      </w:r>
    </w:p>
    <w:p w14:paraId="720A1CDC" w14:textId="090227E0" w:rsidR="0078148F" w:rsidRDefault="0078148F" w:rsidP="00A978CF">
      <w:pPr>
        <w:pStyle w:val="ListParagraph"/>
        <w:numPr>
          <w:ilvl w:val="0"/>
          <w:numId w:val="2"/>
        </w:numPr>
        <w:tabs>
          <w:tab w:val="clear" w:pos="570"/>
          <w:tab w:val="num" w:pos="426"/>
        </w:tabs>
        <w:spacing w:after="120"/>
      </w:pPr>
      <w:r>
        <w:t>Pretendents var iesniegt piedāvājumu vienā, vairākās vai visās iepirkuma daļās.</w:t>
      </w:r>
    </w:p>
    <w:p w14:paraId="5C0E888D" w14:textId="5362E882" w:rsidR="00C81D84" w:rsidRPr="00001AED" w:rsidRDefault="006B16B2" w:rsidP="00A978CF">
      <w:pPr>
        <w:pStyle w:val="ListParagraph"/>
        <w:numPr>
          <w:ilvl w:val="0"/>
          <w:numId w:val="2"/>
        </w:numPr>
        <w:tabs>
          <w:tab w:val="clear" w:pos="570"/>
          <w:tab w:val="num" w:pos="426"/>
        </w:tabs>
        <w:spacing w:after="120"/>
      </w:pPr>
      <w:r>
        <w:t>Paredzamā</w:t>
      </w:r>
      <w:r w:rsidR="00C81D84" w:rsidRPr="008C1E48">
        <w:t xml:space="preserve">  l</w:t>
      </w:r>
      <w:r w:rsidR="00DE3851">
        <w:t xml:space="preserve">īgumcena – ne vairāk kā </w:t>
      </w:r>
      <w:r w:rsidR="00001AED" w:rsidRPr="00A978CF">
        <w:rPr>
          <w:b/>
        </w:rPr>
        <w:t>EUR 18 760,00</w:t>
      </w:r>
      <w:r w:rsidR="00C81D84" w:rsidRPr="00A978CF">
        <w:rPr>
          <w:b/>
        </w:rPr>
        <w:t xml:space="preserve"> bez PVN</w:t>
      </w:r>
      <w:r w:rsidR="00001AED" w:rsidRPr="00001AED">
        <w:t>,</w:t>
      </w:r>
      <w:r w:rsidR="00001AED" w:rsidRPr="00A978CF">
        <w:rPr>
          <w:b/>
        </w:rPr>
        <w:t xml:space="preserve"> </w:t>
      </w:r>
      <w:r w:rsidR="00001AED" w:rsidRPr="00001AED">
        <w:t>tajā skaitā</w:t>
      </w:r>
      <w:r w:rsidR="00001AED">
        <w:t xml:space="preserve"> iepirkuma</w:t>
      </w:r>
      <w:r w:rsidR="00001AED" w:rsidRPr="00001AED">
        <w:t>:</w:t>
      </w:r>
    </w:p>
    <w:p w14:paraId="3909D380" w14:textId="4EA2D84F" w:rsidR="00001AED" w:rsidRPr="00A978CF" w:rsidRDefault="00001AED" w:rsidP="00001AED">
      <w:pPr>
        <w:numPr>
          <w:ilvl w:val="1"/>
          <w:numId w:val="2"/>
        </w:numPr>
        <w:tabs>
          <w:tab w:val="left" w:pos="0"/>
          <w:tab w:val="left" w:pos="426"/>
        </w:tabs>
        <w:spacing w:after="80"/>
        <w:jc w:val="both"/>
      </w:pPr>
      <w:r w:rsidRPr="00A978CF">
        <w:t>A.DAĻĀ</w:t>
      </w:r>
      <w:r w:rsidR="00A978CF" w:rsidRPr="00A978CF">
        <w:t xml:space="preserve"> </w:t>
      </w:r>
      <w:r w:rsidR="004253E1" w:rsidRPr="00A978CF">
        <w:t xml:space="preserve">– </w:t>
      </w:r>
      <w:r w:rsidRPr="00A978CF">
        <w:t xml:space="preserve"> līdz EUR </w:t>
      </w:r>
      <w:r w:rsidR="007F14B5" w:rsidRPr="00A978CF">
        <w:t xml:space="preserve">12 </w:t>
      </w:r>
      <w:r w:rsidR="001D5407" w:rsidRPr="00A978CF">
        <w:t xml:space="preserve">240,00 </w:t>
      </w:r>
      <w:r w:rsidRPr="00A978CF">
        <w:t>bez PVN;</w:t>
      </w:r>
    </w:p>
    <w:p w14:paraId="1CB51FBD" w14:textId="072D07D8" w:rsidR="00001AED" w:rsidRPr="00A978CF" w:rsidRDefault="00001AED" w:rsidP="00001AED">
      <w:pPr>
        <w:numPr>
          <w:ilvl w:val="1"/>
          <w:numId w:val="2"/>
        </w:numPr>
        <w:tabs>
          <w:tab w:val="left" w:pos="0"/>
          <w:tab w:val="left" w:pos="426"/>
        </w:tabs>
        <w:spacing w:after="80"/>
        <w:jc w:val="both"/>
      </w:pPr>
      <w:r w:rsidRPr="00A978CF">
        <w:t>B.DAĻĀ</w:t>
      </w:r>
      <w:r w:rsidR="00A978CF" w:rsidRPr="00A978CF">
        <w:t xml:space="preserve"> </w:t>
      </w:r>
      <w:r w:rsidR="004253E1" w:rsidRPr="00A978CF">
        <w:t xml:space="preserve">– </w:t>
      </w:r>
      <w:r w:rsidRPr="00A978CF">
        <w:t xml:space="preserve">līdz EUR </w:t>
      </w:r>
      <w:r w:rsidR="007F14B5" w:rsidRPr="00A978CF">
        <w:t xml:space="preserve">3 </w:t>
      </w:r>
      <w:r w:rsidR="001D5407" w:rsidRPr="00A978CF">
        <w:t>880,00</w:t>
      </w:r>
      <w:r w:rsidRPr="00A978CF">
        <w:t xml:space="preserve"> bez PVN;</w:t>
      </w:r>
    </w:p>
    <w:p w14:paraId="3B9854F1" w14:textId="21D77D80" w:rsidR="00001AED" w:rsidRPr="00A978CF" w:rsidRDefault="00001AED" w:rsidP="00001AED">
      <w:pPr>
        <w:numPr>
          <w:ilvl w:val="1"/>
          <w:numId w:val="2"/>
        </w:numPr>
        <w:tabs>
          <w:tab w:val="left" w:pos="0"/>
          <w:tab w:val="left" w:pos="426"/>
        </w:tabs>
        <w:spacing w:after="80"/>
        <w:jc w:val="both"/>
      </w:pPr>
      <w:r w:rsidRPr="00A978CF">
        <w:t>C.DAĻĀ</w:t>
      </w:r>
      <w:r w:rsidR="00A978CF" w:rsidRPr="00A978CF">
        <w:t xml:space="preserve"> </w:t>
      </w:r>
      <w:r w:rsidR="004253E1" w:rsidRPr="00A978CF">
        <w:t xml:space="preserve">– </w:t>
      </w:r>
      <w:r w:rsidRPr="00A978CF">
        <w:t xml:space="preserve">līdz EUR </w:t>
      </w:r>
      <w:r w:rsidR="007F14B5" w:rsidRPr="00A978CF">
        <w:t>990,00</w:t>
      </w:r>
      <w:r w:rsidRPr="00A978CF">
        <w:t xml:space="preserve"> bez PVN;</w:t>
      </w:r>
    </w:p>
    <w:p w14:paraId="2D589B10" w14:textId="303C316A" w:rsidR="00001AED" w:rsidRPr="00103B4D" w:rsidRDefault="00001AED" w:rsidP="00696BFA">
      <w:pPr>
        <w:numPr>
          <w:ilvl w:val="1"/>
          <w:numId w:val="2"/>
        </w:numPr>
        <w:tabs>
          <w:tab w:val="left" w:pos="0"/>
          <w:tab w:val="left" w:pos="426"/>
        </w:tabs>
        <w:spacing w:after="80"/>
        <w:jc w:val="both"/>
      </w:pPr>
      <w:r w:rsidRPr="00A978CF">
        <w:t>D.DAĻĀ</w:t>
      </w:r>
      <w:r w:rsidR="00A978CF">
        <w:rPr>
          <w:b/>
        </w:rPr>
        <w:t xml:space="preserve"> </w:t>
      </w:r>
      <w:r w:rsidR="00FA2840" w:rsidRPr="00103B4D">
        <w:t>–</w:t>
      </w:r>
      <w:r w:rsidR="00696BFA" w:rsidRPr="00103B4D">
        <w:t xml:space="preserve"> </w:t>
      </w:r>
      <w:r w:rsidRPr="00103B4D">
        <w:t xml:space="preserve">līdz EUR </w:t>
      </w:r>
      <w:r w:rsidR="007F14B5" w:rsidRPr="00103B4D">
        <w:t>1650,00</w:t>
      </w:r>
      <w:r w:rsidRPr="00103B4D">
        <w:t xml:space="preserve"> bez PVN.</w:t>
      </w:r>
    </w:p>
    <w:p w14:paraId="6C4AE5B4" w14:textId="105B2A85" w:rsidR="003102E4" w:rsidRDefault="003102E4" w:rsidP="00CD1529">
      <w:pPr>
        <w:numPr>
          <w:ilvl w:val="0"/>
          <w:numId w:val="2"/>
        </w:numPr>
        <w:tabs>
          <w:tab w:val="clear" w:pos="570"/>
          <w:tab w:val="left" w:pos="0"/>
          <w:tab w:val="left" w:pos="426"/>
        </w:tabs>
        <w:spacing w:after="80"/>
        <w:ind w:left="426" w:hanging="426"/>
        <w:jc w:val="both"/>
      </w:pPr>
      <w:r w:rsidRPr="003102E4">
        <w:t xml:space="preserve">Tehniskā specifikācija ir noteikta Nolikuma </w:t>
      </w:r>
      <w:r w:rsidRPr="003102E4">
        <w:rPr>
          <w:b/>
        </w:rPr>
        <w:t>2.pielikumā.</w:t>
      </w:r>
    </w:p>
    <w:p w14:paraId="438F5AA4" w14:textId="55D3BECC" w:rsidR="00C81D84" w:rsidRPr="008C1E48" w:rsidRDefault="00C137A4" w:rsidP="00CD1529">
      <w:pPr>
        <w:numPr>
          <w:ilvl w:val="0"/>
          <w:numId w:val="2"/>
        </w:numPr>
        <w:tabs>
          <w:tab w:val="clear" w:pos="570"/>
          <w:tab w:val="left" w:pos="0"/>
          <w:tab w:val="left" w:pos="426"/>
        </w:tabs>
        <w:spacing w:after="80"/>
        <w:ind w:left="426" w:hanging="426"/>
        <w:jc w:val="both"/>
      </w:pPr>
      <w:r>
        <w:t xml:space="preserve">Iepirkuma līguma projekts un tā </w:t>
      </w:r>
      <w:r w:rsidR="00342E05">
        <w:t xml:space="preserve">nosacījumi noteikti </w:t>
      </w:r>
      <w:r w:rsidR="00BD280C">
        <w:rPr>
          <w:b/>
        </w:rPr>
        <w:t>6</w:t>
      </w:r>
      <w:r w:rsidR="00342E05" w:rsidRPr="00A13033">
        <w:rPr>
          <w:b/>
        </w:rPr>
        <w:t>.pielikumā</w:t>
      </w:r>
      <w:r w:rsidR="00C81D84" w:rsidRPr="008C1E48">
        <w:t xml:space="preserve">. </w:t>
      </w:r>
    </w:p>
    <w:p w14:paraId="6BFDE087" w14:textId="263E0814" w:rsidR="00CD1529" w:rsidRPr="00A13033" w:rsidRDefault="00C81D84" w:rsidP="00CD1529">
      <w:pPr>
        <w:numPr>
          <w:ilvl w:val="0"/>
          <w:numId w:val="2"/>
        </w:numPr>
        <w:tabs>
          <w:tab w:val="clear" w:pos="570"/>
          <w:tab w:val="left" w:pos="0"/>
          <w:tab w:val="left" w:pos="426"/>
        </w:tabs>
        <w:spacing w:after="80"/>
        <w:ind w:left="426" w:hanging="426"/>
        <w:jc w:val="both"/>
      </w:pPr>
      <w:r w:rsidRPr="008C1E48">
        <w:t xml:space="preserve">Līguma izpildes termiņš: </w:t>
      </w:r>
      <w:r w:rsidR="001F4D69" w:rsidRPr="00A13033">
        <w:t>mēneša laikā pēc līguma noslēgšanas.</w:t>
      </w:r>
    </w:p>
    <w:p w14:paraId="2661BB68" w14:textId="77777777" w:rsidR="00CD1529" w:rsidRPr="008C1E48" w:rsidRDefault="00CD1529" w:rsidP="00CD1529">
      <w:pPr>
        <w:pStyle w:val="ListParagraph"/>
        <w:tabs>
          <w:tab w:val="left" w:pos="0"/>
        </w:tabs>
        <w:spacing w:before="240" w:after="240"/>
        <w:ind w:left="0"/>
        <w:jc w:val="center"/>
      </w:pPr>
      <w:r w:rsidRPr="008C1E48">
        <w:rPr>
          <w:b/>
        </w:rPr>
        <w:t>I</w:t>
      </w:r>
      <w:r w:rsidRPr="008C1E48">
        <w:rPr>
          <w:b/>
          <w:bCs/>
        </w:rPr>
        <w:t>II. Informācijas apmaiņas nosacījumi</w:t>
      </w:r>
    </w:p>
    <w:p w14:paraId="256E6F9F" w14:textId="5C8E1C0A" w:rsidR="00CD1529" w:rsidRPr="008C1E48" w:rsidRDefault="00CD1529" w:rsidP="00CD1529">
      <w:pPr>
        <w:numPr>
          <w:ilvl w:val="0"/>
          <w:numId w:val="2"/>
        </w:numPr>
        <w:tabs>
          <w:tab w:val="clear" w:pos="570"/>
          <w:tab w:val="left" w:pos="0"/>
          <w:tab w:val="left" w:pos="426"/>
        </w:tabs>
        <w:spacing w:after="80"/>
        <w:ind w:left="426" w:hanging="426"/>
        <w:jc w:val="both"/>
      </w:pPr>
      <w:r w:rsidRPr="008C1E48">
        <w:t>Iepirkuma komisijas atbildes uz iespējamo pretendentu rakstiski uzdotajiem jautājumiem</w:t>
      </w:r>
      <w:r w:rsidR="000147E0">
        <w:t xml:space="preserve"> un nolikuma skaidrojumi tiks publicēti</w:t>
      </w:r>
      <w:r w:rsidRPr="008C1E48">
        <w:t xml:space="preserve"> Daugavpils pilsētas pašvaldības mājas lapā </w:t>
      </w:r>
      <w:hyperlink r:id="rId10" w:history="1">
        <w:r w:rsidRPr="008C1E48">
          <w:rPr>
            <w:rStyle w:val="Hyperlink"/>
          </w:rPr>
          <w:t>www.daugavpils.lv</w:t>
        </w:r>
      </w:hyperlink>
      <w:r w:rsidRPr="008C1E48">
        <w:t xml:space="preserve">, sadaļā „Pašvaldības iepirkumi, </w:t>
      </w:r>
      <w:r w:rsidR="00104045">
        <w:t>konkursi</w:t>
      </w:r>
      <w:r w:rsidRPr="008C1E48">
        <w:t>”.</w:t>
      </w:r>
    </w:p>
    <w:p w14:paraId="65A8483A" w14:textId="350F045F" w:rsidR="00CD1529" w:rsidRPr="008C1E48" w:rsidRDefault="000147E0" w:rsidP="00CD1529">
      <w:pPr>
        <w:numPr>
          <w:ilvl w:val="0"/>
          <w:numId w:val="2"/>
        </w:numPr>
        <w:tabs>
          <w:tab w:val="clear" w:pos="570"/>
          <w:tab w:val="left" w:pos="0"/>
          <w:tab w:val="left" w:pos="426"/>
        </w:tabs>
        <w:spacing w:after="80"/>
        <w:ind w:left="426" w:hanging="426"/>
        <w:jc w:val="both"/>
      </w:pPr>
      <w:r w:rsidRPr="000147E0">
        <w:t>Pasūtītājs snie</w:t>
      </w:r>
      <w:r>
        <w:t>gs</w:t>
      </w:r>
      <w:r w:rsidRPr="000147E0">
        <w:t xml:space="preserve"> atbildes uz</w:t>
      </w:r>
      <w:r w:rsidR="00786C0F">
        <w:t xml:space="preserve"> ieinteresēto pretendentu rakstveidā uzdotajiem</w:t>
      </w:r>
      <w:r w:rsidRPr="000147E0">
        <w:t xml:space="preserve"> jautājumiem vai papildu informāciju piecu dienu laikā no jautājuma saņemšanas, bet ne vēlāk kā sešas dienas pirms piedāvājumu iesniegšanas termiņa beigām</w:t>
      </w:r>
      <w:r w:rsidR="00CD1529" w:rsidRPr="008C1E48">
        <w:t xml:space="preserve">. </w:t>
      </w:r>
    </w:p>
    <w:p w14:paraId="587351AA" w14:textId="463641CB" w:rsidR="00CD1529" w:rsidRPr="008C1E48" w:rsidRDefault="00CD1529" w:rsidP="00CD1529">
      <w:pPr>
        <w:numPr>
          <w:ilvl w:val="0"/>
          <w:numId w:val="2"/>
        </w:numPr>
        <w:tabs>
          <w:tab w:val="clear" w:pos="570"/>
          <w:tab w:val="left" w:pos="0"/>
          <w:tab w:val="left" w:pos="426"/>
        </w:tabs>
        <w:spacing w:after="80"/>
        <w:ind w:left="426" w:hanging="426"/>
        <w:jc w:val="both"/>
      </w:pPr>
      <w:r w:rsidRPr="008C1E48">
        <w:lastRenderedPageBreak/>
        <w:t xml:space="preserve">Pretendentu rakstiski </w:t>
      </w:r>
      <w:r w:rsidR="009F03C5">
        <w:t>uzdotie</w:t>
      </w:r>
      <w:r w:rsidRPr="008C1E48">
        <w:t xml:space="preserve"> jautājumi un iepirkumu komisijas atbildes uz tiem, kā arī skaidrojumi attiecībā uz Nolikuma prasībām</w:t>
      </w:r>
      <w:r w:rsidRPr="008C1E48">
        <w:rPr>
          <w:bCs/>
        </w:rPr>
        <w:t xml:space="preserve"> kļūst saistoši</w:t>
      </w:r>
      <w:r w:rsidRPr="008C1E48">
        <w:rPr>
          <w:b/>
          <w:bCs/>
        </w:rPr>
        <w:t xml:space="preserve"> </w:t>
      </w:r>
      <w:r w:rsidRPr="008C1E48">
        <w:t>visiem iepirkuma iespējamiem pretendentiem ar to publicēšanas brīdi Daugavpils pilsētas pašvaldības mājas lapā.</w:t>
      </w:r>
    </w:p>
    <w:p w14:paraId="1AE0CC24" w14:textId="50EE38F7" w:rsidR="00CD1529" w:rsidRPr="008C1E48" w:rsidRDefault="00786C0F" w:rsidP="00CD1529">
      <w:pPr>
        <w:numPr>
          <w:ilvl w:val="0"/>
          <w:numId w:val="2"/>
        </w:numPr>
        <w:tabs>
          <w:tab w:val="clear" w:pos="570"/>
          <w:tab w:val="left" w:pos="0"/>
          <w:tab w:val="left" w:pos="426"/>
        </w:tabs>
        <w:spacing w:after="80"/>
        <w:ind w:left="426" w:hanging="426"/>
        <w:jc w:val="both"/>
      </w:pPr>
      <w:r w:rsidRPr="00786C0F">
        <w:rPr>
          <w:b/>
          <w:bCs/>
        </w:rPr>
        <w:t>Pretendentiem ir pastāvīgi jāseko līdzi aktuālajai informācijai mājas lapā par konkrēto iepirkumu.</w:t>
      </w:r>
      <w:r w:rsidR="00CD1529" w:rsidRPr="008C1E48">
        <w:t xml:space="preserve"> Komisija nav atbildīga par to, ja kāda ieinteresētā persona nav iepazinusies ar informāciju, kurai ir nodrošināta brīva un tieša elektroniskā pieeja</w:t>
      </w:r>
    </w:p>
    <w:p w14:paraId="68383C89" w14:textId="31325C72" w:rsidR="00CD1529" w:rsidRPr="008C1E48" w:rsidRDefault="00CD1529" w:rsidP="00CD1529">
      <w:pPr>
        <w:tabs>
          <w:tab w:val="left" w:pos="0"/>
          <w:tab w:val="left" w:pos="426"/>
        </w:tabs>
        <w:spacing w:before="240" w:after="240"/>
        <w:ind w:left="425"/>
        <w:jc w:val="center"/>
      </w:pPr>
      <w:r w:rsidRPr="008C1E48">
        <w:rPr>
          <w:b/>
        </w:rPr>
        <w:t>IV. Piedāvājumu iesniegšanas laiks un kārtība</w:t>
      </w:r>
    </w:p>
    <w:p w14:paraId="39969AA9" w14:textId="77777777" w:rsidR="00CD1529" w:rsidRPr="008C1E48" w:rsidRDefault="004E705E" w:rsidP="00CD1529">
      <w:pPr>
        <w:numPr>
          <w:ilvl w:val="0"/>
          <w:numId w:val="2"/>
        </w:numPr>
        <w:tabs>
          <w:tab w:val="clear" w:pos="570"/>
          <w:tab w:val="left" w:pos="0"/>
          <w:tab w:val="left" w:pos="426"/>
        </w:tabs>
        <w:spacing w:after="80"/>
        <w:ind w:left="426" w:hanging="426"/>
        <w:jc w:val="both"/>
      </w:pPr>
      <w:r w:rsidRPr="008C1E48">
        <w:t>Piedāvājumu drīkst iesniegt perso</w:t>
      </w:r>
      <w:r w:rsidR="00CD1529" w:rsidRPr="008C1E48">
        <w:t>nīgi Daugavpils pilsētas domes 308</w:t>
      </w:r>
      <w:r w:rsidRPr="008C1E48">
        <w:t xml:space="preserve">.kabinetā, vai atsūtīt pa pastu pēc adreses: Daugavpils pilsētas dome, Krišjāņa Valdemāra iela 1, Daugavpils, LV-5401, sākot ar dienu, kad attiecīgs paziņojums par iepirkumu ir publicēts Iepirkumu uzraudzības biroja </w:t>
      </w:r>
      <w:r w:rsidR="001F4F9B" w:rsidRPr="008C1E48">
        <w:t>mājas lapā</w:t>
      </w:r>
      <w:r w:rsidRPr="008C1E48">
        <w:t>.</w:t>
      </w:r>
    </w:p>
    <w:p w14:paraId="6E6A6FD0" w14:textId="7590A5C0" w:rsidR="00CD1529" w:rsidRPr="008C1E48" w:rsidRDefault="004E705E" w:rsidP="00CD1529">
      <w:pPr>
        <w:numPr>
          <w:ilvl w:val="0"/>
          <w:numId w:val="2"/>
        </w:numPr>
        <w:tabs>
          <w:tab w:val="clear" w:pos="570"/>
          <w:tab w:val="left" w:pos="0"/>
          <w:tab w:val="left" w:pos="426"/>
        </w:tabs>
        <w:spacing w:after="80"/>
        <w:ind w:left="426" w:hanging="426"/>
        <w:jc w:val="both"/>
      </w:pPr>
      <w:r w:rsidRPr="008C1E48">
        <w:t xml:space="preserve">Piedāvājuma iesniegšanas pēdējais termiņš – ne vēlāk kā līdz </w:t>
      </w:r>
      <w:r w:rsidRPr="008C1E48">
        <w:rPr>
          <w:b/>
          <w:bCs/>
          <w:noProof/>
        </w:rPr>
        <w:t>201</w:t>
      </w:r>
      <w:r w:rsidR="00174055" w:rsidRPr="008C1E48">
        <w:rPr>
          <w:b/>
          <w:bCs/>
          <w:noProof/>
        </w:rPr>
        <w:t>5</w:t>
      </w:r>
      <w:r w:rsidRPr="008C1E48">
        <w:rPr>
          <w:b/>
        </w:rPr>
        <w:t xml:space="preserve">.gada </w:t>
      </w:r>
      <w:r w:rsidR="00C86867">
        <w:rPr>
          <w:b/>
          <w:bCs/>
          <w:noProof/>
          <w:sz w:val="23"/>
          <w:szCs w:val="23"/>
        </w:rPr>
        <w:t>31</w:t>
      </w:r>
      <w:r w:rsidR="00A563F7" w:rsidRPr="008C1E48">
        <w:rPr>
          <w:b/>
          <w:bCs/>
          <w:noProof/>
          <w:sz w:val="23"/>
          <w:szCs w:val="23"/>
        </w:rPr>
        <w:t>.</w:t>
      </w:r>
      <w:r w:rsidR="00DE3851">
        <w:rPr>
          <w:b/>
          <w:bCs/>
          <w:noProof/>
          <w:sz w:val="23"/>
          <w:szCs w:val="23"/>
        </w:rPr>
        <w:t>martam</w:t>
      </w:r>
      <w:r w:rsidR="00A563F7" w:rsidRPr="008C1E48">
        <w:t xml:space="preserve">, </w:t>
      </w:r>
      <w:r w:rsidR="00A563F7" w:rsidRPr="00C86867">
        <w:rPr>
          <w:b/>
        </w:rPr>
        <w:t>plkst.</w:t>
      </w:r>
      <w:r w:rsidR="00CB0AD3">
        <w:rPr>
          <w:b/>
        </w:rPr>
        <w:t>14</w:t>
      </w:r>
      <w:r w:rsidR="00B5222F" w:rsidRPr="00C86867">
        <w:rPr>
          <w:b/>
          <w:noProof/>
        </w:rPr>
        <w:t>:</w:t>
      </w:r>
      <w:r w:rsidRPr="00C86867">
        <w:rPr>
          <w:b/>
        </w:rPr>
        <w:t>00</w:t>
      </w:r>
      <w:r w:rsidRPr="008C1E48">
        <w:t xml:space="preserve"> pēc vietējā laika. Ja piedāvājums tiek iesniegts pēc norādītā piedāvājuma iesniegšanas termiņa beigām, to neatvērtā veidā nosūta atpakaļ pretendentam ierakstītā pasta sūtījumā.</w:t>
      </w:r>
    </w:p>
    <w:p w14:paraId="7B328EE1" w14:textId="61491197" w:rsidR="00CD1529" w:rsidRPr="008C1E48" w:rsidRDefault="009A4A12" w:rsidP="00CD1529">
      <w:pPr>
        <w:numPr>
          <w:ilvl w:val="0"/>
          <w:numId w:val="2"/>
        </w:numPr>
        <w:tabs>
          <w:tab w:val="clear" w:pos="570"/>
          <w:tab w:val="left" w:pos="0"/>
          <w:tab w:val="left" w:pos="426"/>
        </w:tabs>
        <w:spacing w:after="80"/>
        <w:ind w:left="426" w:hanging="426"/>
        <w:jc w:val="both"/>
      </w:pPr>
      <w:r w:rsidRPr="008C1E48">
        <w:rPr>
          <w:noProof/>
        </w:rPr>
        <w:t xml:space="preserve">Piedāvājumu atvēršana notiks </w:t>
      </w:r>
      <w:r w:rsidRPr="008C1E48">
        <w:rPr>
          <w:b/>
          <w:noProof/>
        </w:rPr>
        <w:t xml:space="preserve">2015.gada </w:t>
      </w:r>
      <w:r w:rsidR="00745749">
        <w:rPr>
          <w:b/>
          <w:noProof/>
        </w:rPr>
        <w:t>3</w:t>
      </w:r>
      <w:r w:rsidR="00980DD5">
        <w:rPr>
          <w:b/>
          <w:noProof/>
        </w:rPr>
        <w:t>1</w:t>
      </w:r>
      <w:r w:rsidR="00A563F7" w:rsidRPr="008C1E48">
        <w:rPr>
          <w:b/>
          <w:noProof/>
        </w:rPr>
        <w:t>.</w:t>
      </w:r>
      <w:r w:rsidR="00DE3851">
        <w:rPr>
          <w:b/>
          <w:noProof/>
        </w:rPr>
        <w:t>martā</w:t>
      </w:r>
      <w:r w:rsidRPr="008C1E48">
        <w:rPr>
          <w:b/>
          <w:noProof/>
        </w:rPr>
        <w:t>, plkst</w:t>
      </w:r>
      <w:r w:rsidR="00623DC6" w:rsidRPr="008C1E48">
        <w:rPr>
          <w:b/>
          <w:noProof/>
        </w:rPr>
        <w:t>.</w:t>
      </w:r>
      <w:r w:rsidR="00CB0AD3">
        <w:rPr>
          <w:b/>
          <w:noProof/>
        </w:rPr>
        <w:t>14</w:t>
      </w:r>
      <w:r w:rsidR="004E705E" w:rsidRPr="008C1E48">
        <w:rPr>
          <w:b/>
          <w:noProof/>
        </w:rPr>
        <w:t>.</w:t>
      </w:r>
      <w:r w:rsidRPr="008C1E48">
        <w:rPr>
          <w:b/>
          <w:noProof/>
        </w:rPr>
        <w:t>00</w:t>
      </w:r>
      <w:r w:rsidRPr="008C1E48">
        <w:rPr>
          <w:noProof/>
        </w:rPr>
        <w:t xml:space="preserve">, Domes </w:t>
      </w:r>
      <w:r w:rsidR="00CD1529" w:rsidRPr="008C1E48">
        <w:rPr>
          <w:noProof/>
        </w:rPr>
        <w:t>306</w:t>
      </w:r>
      <w:r w:rsidRPr="008C1E48">
        <w:rPr>
          <w:noProof/>
        </w:rPr>
        <w:t>.kabinetā, atklātā sēdē.</w:t>
      </w:r>
    </w:p>
    <w:p w14:paraId="2505DF96" w14:textId="77777777" w:rsidR="00CD1529" w:rsidRPr="008C1E48" w:rsidRDefault="004E705E" w:rsidP="00CD1529">
      <w:pPr>
        <w:numPr>
          <w:ilvl w:val="0"/>
          <w:numId w:val="2"/>
        </w:numPr>
        <w:tabs>
          <w:tab w:val="clear" w:pos="570"/>
          <w:tab w:val="left" w:pos="0"/>
          <w:tab w:val="left" w:pos="426"/>
        </w:tabs>
        <w:spacing w:after="80"/>
        <w:ind w:left="426" w:hanging="426"/>
        <w:jc w:val="both"/>
      </w:pPr>
      <w:r w:rsidRPr="008C1E48">
        <w:t>Piedāvājumu vērtēšanu un lēmumu pieņemšanu komisija veic slēgtā sēdē.</w:t>
      </w:r>
    </w:p>
    <w:p w14:paraId="3712CEB3" w14:textId="74115123" w:rsidR="00CD1529" w:rsidRPr="008C1E48" w:rsidRDefault="00CD1529" w:rsidP="00100AA2">
      <w:pPr>
        <w:pStyle w:val="ListParagraph"/>
        <w:spacing w:before="240" w:after="240"/>
        <w:ind w:left="0"/>
        <w:jc w:val="center"/>
        <w:rPr>
          <w:b/>
        </w:rPr>
      </w:pPr>
      <w:r w:rsidRPr="008C1E48">
        <w:rPr>
          <w:b/>
        </w:rPr>
        <w:t>V. Piedāvājuma noformēšana</w:t>
      </w:r>
    </w:p>
    <w:p w14:paraId="31288FF2" w14:textId="4AF767BF" w:rsidR="00CD1529" w:rsidRPr="008C1E48" w:rsidRDefault="004E705E" w:rsidP="00CD1529">
      <w:pPr>
        <w:numPr>
          <w:ilvl w:val="0"/>
          <w:numId w:val="2"/>
        </w:numPr>
        <w:tabs>
          <w:tab w:val="clear" w:pos="570"/>
          <w:tab w:val="left" w:pos="0"/>
          <w:tab w:val="left" w:pos="426"/>
        </w:tabs>
        <w:spacing w:after="80"/>
        <w:ind w:left="426" w:hanging="426"/>
        <w:jc w:val="both"/>
      </w:pPr>
      <w:r w:rsidRPr="008C1E48">
        <w:t xml:space="preserve">Dokumenti jāiesniedz latviešu valodā, drukātā veidā, vienā eksemplārā, lapas cauršūtas, numurētas un aizzīmogotas. Dokumenti ir jāiesniedz aizlīmētā aploksnē uz kuras ir norādīti </w:t>
      </w:r>
      <w:r w:rsidRPr="008C1E48">
        <w:rPr>
          <w:b/>
        </w:rPr>
        <w:t xml:space="preserve">pretendenta </w:t>
      </w:r>
      <w:r w:rsidRPr="008F011C">
        <w:t>rekvizīti un</w:t>
      </w:r>
      <w:r w:rsidRPr="008C1E48">
        <w:t xml:space="preserve"> </w:t>
      </w:r>
      <w:r w:rsidRPr="008C1E48">
        <w:rPr>
          <w:b/>
        </w:rPr>
        <w:t>pasūtītāja adrese</w:t>
      </w:r>
      <w:r w:rsidR="00F90570" w:rsidRPr="008C1E48">
        <w:t>: Daugavpils pilsētas dome, K</w:t>
      </w:r>
      <w:r w:rsidR="008F011C">
        <w:t>r</w:t>
      </w:r>
      <w:r w:rsidRPr="008C1E48">
        <w:t>.Valdemāra iela 1, Daugavpils, LV-5401, ar atzīmi:</w:t>
      </w:r>
    </w:p>
    <w:p w14:paraId="23AC7966" w14:textId="77777777" w:rsidR="00CD1529" w:rsidRPr="002F4F22" w:rsidRDefault="00CD1529" w:rsidP="00CD1529">
      <w:pPr>
        <w:ind w:left="-142"/>
        <w:jc w:val="center"/>
      </w:pPr>
      <w:r w:rsidRPr="002F4F22">
        <w:t>Iepirkumam Publisko iepirkumu likuma 8.</w:t>
      </w:r>
      <w:r w:rsidRPr="002F4F22">
        <w:rPr>
          <w:bCs/>
          <w:vertAlign w:val="superscript"/>
        </w:rPr>
        <w:t>2</w:t>
      </w:r>
      <w:r w:rsidRPr="002F4F22">
        <w:t xml:space="preserve"> panta noteiktajā kārtībā</w:t>
      </w:r>
    </w:p>
    <w:p w14:paraId="2ABA06BD" w14:textId="2AE02425" w:rsidR="00CD1529" w:rsidRPr="008C1E48" w:rsidRDefault="00CD1529" w:rsidP="00980DD5">
      <w:pPr>
        <w:ind w:left="-142"/>
        <w:jc w:val="center"/>
        <w:rPr>
          <w:b/>
        </w:rPr>
      </w:pPr>
      <w:r w:rsidRPr="008C1E48">
        <w:rPr>
          <w:b/>
          <w:bCs/>
        </w:rPr>
        <w:t>„</w:t>
      </w:r>
      <w:r w:rsidR="00980DD5" w:rsidRPr="00980DD5">
        <w:rPr>
          <w:b/>
          <w:bCs/>
        </w:rPr>
        <w:t>Treniņtērpu piegāde Daugavpils bērnu un</w:t>
      </w:r>
      <w:r w:rsidR="00980DD5">
        <w:rPr>
          <w:b/>
          <w:bCs/>
        </w:rPr>
        <w:t xml:space="preserve"> </w:t>
      </w:r>
      <w:r w:rsidR="00980DD5" w:rsidRPr="00980DD5">
        <w:rPr>
          <w:b/>
          <w:bCs/>
        </w:rPr>
        <w:t>jaunatnes sporta skolai</w:t>
      </w:r>
      <w:r w:rsidRPr="008C1E48">
        <w:rPr>
          <w:b/>
        </w:rPr>
        <w:t>”</w:t>
      </w:r>
    </w:p>
    <w:p w14:paraId="3DA13B7B" w14:textId="5082B7DA" w:rsidR="00CD1529" w:rsidRPr="00CB0AD3" w:rsidRDefault="00CD1529" w:rsidP="00CD1529">
      <w:pPr>
        <w:ind w:left="-142"/>
        <w:jc w:val="center"/>
        <w:rPr>
          <w:b/>
          <w:bCs/>
        </w:rPr>
      </w:pPr>
      <w:r w:rsidRPr="008C1E48">
        <w:rPr>
          <w:b/>
        </w:rPr>
        <w:t xml:space="preserve">DPD </w:t>
      </w:r>
      <w:r w:rsidRPr="00CB0AD3">
        <w:rPr>
          <w:b/>
          <w:bCs/>
        </w:rPr>
        <w:t>2015/</w:t>
      </w:r>
      <w:r w:rsidR="00CB0AD3" w:rsidRPr="00CB0AD3">
        <w:rPr>
          <w:b/>
          <w:bCs/>
        </w:rPr>
        <w:t>27</w:t>
      </w:r>
    </w:p>
    <w:p w14:paraId="6D73A7B6" w14:textId="3E0F4977" w:rsidR="00CD1529" w:rsidRPr="008C1E48" w:rsidRDefault="00CD1529" w:rsidP="002C0DF6">
      <w:pPr>
        <w:spacing w:after="120"/>
        <w:ind w:left="-142"/>
        <w:jc w:val="center"/>
        <w:rPr>
          <w:b/>
        </w:rPr>
      </w:pPr>
      <w:r w:rsidRPr="008C1E48">
        <w:rPr>
          <w:b/>
        </w:rPr>
        <w:t xml:space="preserve">neatvērt līdz </w:t>
      </w:r>
      <w:r w:rsidRPr="008C1E48">
        <w:rPr>
          <w:b/>
          <w:bCs/>
        </w:rPr>
        <w:t>2015</w:t>
      </w:r>
      <w:r w:rsidRPr="008C1E48">
        <w:rPr>
          <w:b/>
        </w:rPr>
        <w:t xml:space="preserve">.gada </w:t>
      </w:r>
      <w:r w:rsidR="00745749">
        <w:rPr>
          <w:b/>
          <w:bCs/>
          <w:sz w:val="23"/>
          <w:szCs w:val="23"/>
        </w:rPr>
        <w:t>3</w:t>
      </w:r>
      <w:r w:rsidR="00651DE4">
        <w:rPr>
          <w:b/>
          <w:bCs/>
          <w:sz w:val="23"/>
          <w:szCs w:val="23"/>
        </w:rPr>
        <w:t>1</w:t>
      </w:r>
      <w:r w:rsidRPr="008C1E48">
        <w:rPr>
          <w:b/>
          <w:bCs/>
          <w:sz w:val="23"/>
          <w:szCs w:val="23"/>
        </w:rPr>
        <w:t>.</w:t>
      </w:r>
      <w:r w:rsidR="00E74019">
        <w:rPr>
          <w:b/>
          <w:bCs/>
          <w:sz w:val="23"/>
          <w:szCs w:val="23"/>
        </w:rPr>
        <w:t>martam</w:t>
      </w:r>
      <w:r w:rsidRPr="008C1E48">
        <w:rPr>
          <w:b/>
        </w:rPr>
        <w:t>, plkst.1</w:t>
      </w:r>
      <w:r w:rsidR="00CB0AD3">
        <w:rPr>
          <w:b/>
        </w:rPr>
        <w:t>4</w:t>
      </w:r>
      <w:r w:rsidRPr="008C1E48">
        <w:rPr>
          <w:b/>
          <w:bCs/>
        </w:rPr>
        <w:t>:</w:t>
      </w:r>
      <w:r w:rsidRPr="008C1E48">
        <w:rPr>
          <w:b/>
        </w:rPr>
        <w:t>00.</w:t>
      </w:r>
    </w:p>
    <w:p w14:paraId="2C343784" w14:textId="77777777" w:rsidR="00CD1529" w:rsidRPr="008C1E48" w:rsidRDefault="004E705E" w:rsidP="00CD1529">
      <w:pPr>
        <w:numPr>
          <w:ilvl w:val="0"/>
          <w:numId w:val="2"/>
        </w:numPr>
        <w:tabs>
          <w:tab w:val="clear" w:pos="570"/>
          <w:tab w:val="left" w:pos="0"/>
          <w:tab w:val="left" w:pos="426"/>
        </w:tabs>
        <w:spacing w:after="80"/>
        <w:ind w:left="426" w:hanging="426"/>
        <w:jc w:val="both"/>
      </w:pPr>
      <w:r w:rsidRPr="008C1E48">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8C1E48" w:rsidRDefault="004E705E" w:rsidP="00CD1529">
      <w:pPr>
        <w:numPr>
          <w:ilvl w:val="0"/>
          <w:numId w:val="2"/>
        </w:numPr>
        <w:tabs>
          <w:tab w:val="clear" w:pos="570"/>
          <w:tab w:val="left" w:pos="0"/>
          <w:tab w:val="left" w:pos="426"/>
        </w:tabs>
        <w:spacing w:after="80"/>
        <w:ind w:left="426" w:hanging="426"/>
        <w:jc w:val="both"/>
      </w:pPr>
      <w:r w:rsidRPr="008C1E48">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8C1E48" w:rsidRDefault="00623DC6" w:rsidP="00CD1529">
      <w:pPr>
        <w:numPr>
          <w:ilvl w:val="0"/>
          <w:numId w:val="2"/>
        </w:numPr>
        <w:tabs>
          <w:tab w:val="clear" w:pos="570"/>
          <w:tab w:val="left" w:pos="0"/>
          <w:tab w:val="left" w:pos="426"/>
        </w:tabs>
        <w:spacing w:after="80"/>
        <w:ind w:left="426" w:hanging="426"/>
        <w:jc w:val="both"/>
      </w:pPr>
      <w:r w:rsidRPr="008C1E48">
        <w:t>Pieteikumu, tehnisko un finanšu piedāvājumu</w:t>
      </w:r>
      <w:r w:rsidR="004E705E" w:rsidRPr="008C1E48">
        <w:t xml:space="preserve"> un citus iepirkuma dokumentus paraksta persona, kuras pārstāvības tiesības </w:t>
      </w:r>
      <w:r w:rsidR="00312AA1">
        <w:t>reģistrētas Latvija Republikas U</w:t>
      </w:r>
      <w:r w:rsidR="004E705E" w:rsidRPr="008C1E48">
        <w:t>zņēmumu reģistrā</w:t>
      </w:r>
      <w:r w:rsidR="00970E8D" w:rsidRPr="008C1E48">
        <w:t>,</w:t>
      </w:r>
      <w:r w:rsidR="004E705E" w:rsidRPr="008C1E48">
        <w:t xml:space="preserve"> vai kura ir tam speciāli pilnvarota.</w:t>
      </w:r>
    </w:p>
    <w:p w14:paraId="0B97A353" w14:textId="77777777" w:rsidR="00CD1529" w:rsidRPr="008C1E48" w:rsidRDefault="004E705E" w:rsidP="00CD1529">
      <w:pPr>
        <w:numPr>
          <w:ilvl w:val="0"/>
          <w:numId w:val="2"/>
        </w:numPr>
        <w:tabs>
          <w:tab w:val="clear" w:pos="570"/>
          <w:tab w:val="left" w:pos="0"/>
          <w:tab w:val="left" w:pos="426"/>
        </w:tabs>
        <w:spacing w:after="80"/>
        <w:ind w:left="426" w:hanging="426"/>
        <w:jc w:val="both"/>
      </w:pPr>
      <w:r w:rsidRPr="008C1E48">
        <w:t xml:space="preserve">Pieteikums, </w:t>
      </w:r>
      <w:r w:rsidR="00970E8D" w:rsidRPr="008C1E48">
        <w:t xml:space="preserve">tehniskais un </w:t>
      </w:r>
      <w:r w:rsidRPr="008C1E48">
        <w:t>finanšu piedāvājums jāsagatavo saskaņā ar pievienotajiem paraugiem.</w:t>
      </w:r>
    </w:p>
    <w:p w14:paraId="17F87F30" w14:textId="60C4DA56" w:rsidR="00CD1529" w:rsidRPr="008C1E48" w:rsidRDefault="004433DE" w:rsidP="00CD1529">
      <w:pPr>
        <w:numPr>
          <w:ilvl w:val="0"/>
          <w:numId w:val="2"/>
        </w:numPr>
        <w:tabs>
          <w:tab w:val="clear" w:pos="570"/>
          <w:tab w:val="left" w:pos="0"/>
          <w:tab w:val="left" w:pos="426"/>
        </w:tabs>
        <w:spacing w:after="80"/>
        <w:ind w:left="426" w:hanging="426"/>
        <w:jc w:val="both"/>
      </w:pPr>
      <w:r w:rsidRPr="004433DE">
        <w:t>Pretendents pirms piedāvājumu iesniegš</w:t>
      </w:r>
      <w:r>
        <w:t xml:space="preserve">anas termiņa beigām var grozīt </w:t>
      </w:r>
      <w:r w:rsidRPr="004433DE">
        <w:t>vai atsaukt iesniegto piedāvājumu.</w:t>
      </w:r>
      <w:r>
        <w:t xml:space="preserve"> Ja pretendents groza piedāvājumu, tas iesniedz jaunu piedāvājumu ar atzīmi “GROZĪJUMI”.</w:t>
      </w:r>
      <w:r w:rsidR="00C128F8">
        <w:t xml:space="preserve"> Tādā gadījumā komisija vērtē grozīto piedāvājumu.</w:t>
      </w:r>
      <w:r>
        <w:t xml:space="preserve"> </w:t>
      </w:r>
      <w:r w:rsidR="004E705E" w:rsidRPr="008C1E48">
        <w:t>Pēc piedāvājuma iesniegšanas termiņa beigām pretendents nevar savu piedāvājumu grozīt.</w:t>
      </w:r>
    </w:p>
    <w:p w14:paraId="1D3CB985" w14:textId="77777777" w:rsidR="00CD1529" w:rsidRPr="008C1E48" w:rsidRDefault="004E705E" w:rsidP="00CD1529">
      <w:pPr>
        <w:numPr>
          <w:ilvl w:val="0"/>
          <w:numId w:val="2"/>
        </w:numPr>
        <w:tabs>
          <w:tab w:val="clear" w:pos="570"/>
          <w:tab w:val="left" w:pos="0"/>
          <w:tab w:val="left" w:pos="426"/>
        </w:tabs>
        <w:spacing w:after="80"/>
        <w:ind w:left="426" w:hanging="426"/>
        <w:jc w:val="both"/>
      </w:pPr>
      <w:r w:rsidRPr="008C1E48">
        <w:t>Pretendentu iesniegtie dokumenti pēc iepirkuma pabeigšanas netiek atdoti atpakaļ.</w:t>
      </w:r>
    </w:p>
    <w:p w14:paraId="4998CC9E" w14:textId="3C082A80" w:rsidR="00CD1529" w:rsidRPr="008C1E48" w:rsidRDefault="00CD1529" w:rsidP="00CD1529">
      <w:pPr>
        <w:tabs>
          <w:tab w:val="left" w:pos="0"/>
          <w:tab w:val="left" w:pos="426"/>
        </w:tabs>
        <w:spacing w:before="240" w:after="240"/>
        <w:ind w:left="425"/>
        <w:jc w:val="center"/>
      </w:pPr>
      <w:r w:rsidRPr="008C1E48">
        <w:rPr>
          <w:b/>
        </w:rPr>
        <w:lastRenderedPageBreak/>
        <w:t>VI. Prasības pretendentiem un iesniedzamie dokumenti</w:t>
      </w:r>
    </w:p>
    <w:p w14:paraId="5FA97DF5" w14:textId="77777777" w:rsidR="00CD1529" w:rsidRPr="008C1E48" w:rsidRDefault="004E705E" w:rsidP="00CD1529">
      <w:pPr>
        <w:numPr>
          <w:ilvl w:val="0"/>
          <w:numId w:val="2"/>
        </w:numPr>
        <w:tabs>
          <w:tab w:val="clear" w:pos="570"/>
          <w:tab w:val="left" w:pos="0"/>
          <w:tab w:val="left" w:pos="426"/>
        </w:tabs>
        <w:spacing w:after="80"/>
        <w:ind w:left="426" w:hanging="426"/>
        <w:jc w:val="both"/>
      </w:pPr>
      <w:r w:rsidRPr="008C1E48">
        <w:rPr>
          <w:b/>
        </w:rPr>
        <w:t>Prasības pretendentiem:</w:t>
      </w:r>
    </w:p>
    <w:p w14:paraId="496877E9" w14:textId="0B549CD3" w:rsidR="00CD1529" w:rsidRPr="008C1E48" w:rsidRDefault="004E705E" w:rsidP="00CD1529">
      <w:pPr>
        <w:numPr>
          <w:ilvl w:val="1"/>
          <w:numId w:val="2"/>
        </w:numPr>
        <w:tabs>
          <w:tab w:val="clear" w:pos="1421"/>
          <w:tab w:val="left" w:pos="0"/>
          <w:tab w:val="num" w:pos="851"/>
        </w:tabs>
        <w:spacing w:after="80"/>
        <w:ind w:left="993" w:hanging="567"/>
        <w:jc w:val="both"/>
      </w:pPr>
      <w:r w:rsidRPr="008C1E48">
        <w:t>Pretendents ir reģistrēts normatīvajos aktos noteiktajā kārtībā Komercreģistrā</w:t>
      </w:r>
      <w:r w:rsidR="00F16F84">
        <w:t xml:space="preserve"> vai līdzvērtīgā reģistrā ārvalstīs</w:t>
      </w:r>
      <w:r w:rsidRPr="008C1E48">
        <w:t>;</w:t>
      </w:r>
    </w:p>
    <w:p w14:paraId="098BB998" w14:textId="1024D3A4" w:rsidR="00CA6C9B" w:rsidRDefault="001021D2" w:rsidP="00CA6C9B">
      <w:pPr>
        <w:numPr>
          <w:ilvl w:val="1"/>
          <w:numId w:val="2"/>
        </w:numPr>
        <w:tabs>
          <w:tab w:val="clear" w:pos="1421"/>
          <w:tab w:val="left" w:pos="0"/>
          <w:tab w:val="num" w:pos="851"/>
        </w:tabs>
        <w:spacing w:after="80"/>
        <w:ind w:left="993" w:hanging="567"/>
        <w:jc w:val="both"/>
      </w:pPr>
      <w:r w:rsidRPr="008C1E48">
        <w:t>Pretendent</w:t>
      </w:r>
      <w:r w:rsidR="00850B00">
        <w:t>am</w:t>
      </w:r>
      <w:r w:rsidRPr="008C1E48">
        <w:t xml:space="preserve"> </w:t>
      </w:r>
      <w:r w:rsidR="00850B00">
        <w:t>iepriekšējo</w:t>
      </w:r>
      <w:r w:rsidR="00955AB6">
        <w:t xml:space="preserve"> </w:t>
      </w:r>
      <w:r w:rsidR="00312AA1">
        <w:t>3</w:t>
      </w:r>
      <w:r w:rsidRPr="008C1E48">
        <w:t xml:space="preserve"> (</w:t>
      </w:r>
      <w:r w:rsidR="00312AA1">
        <w:t>trīs</w:t>
      </w:r>
      <w:r w:rsidRPr="008C1E48">
        <w:t xml:space="preserve">) </w:t>
      </w:r>
      <w:r w:rsidR="00850B00">
        <w:t>gadu</w:t>
      </w:r>
      <w:r w:rsidR="00312AA1">
        <w:t xml:space="preserve"> </w:t>
      </w:r>
      <w:r w:rsidR="00A17F22">
        <w:t xml:space="preserve">laikā </w:t>
      </w:r>
      <w:r w:rsidR="00312AA1">
        <w:t>(2012.</w:t>
      </w:r>
      <w:r w:rsidR="003C0530">
        <w:t xml:space="preserve">, 2013., </w:t>
      </w:r>
      <w:r w:rsidR="00312AA1">
        <w:t>2014.gads un 2015.gada periods)</w:t>
      </w:r>
      <w:r w:rsidR="00850B00">
        <w:t xml:space="preserve"> </w:t>
      </w:r>
      <w:r w:rsidR="003C0530">
        <w:t>ir</w:t>
      </w:r>
      <w:r w:rsidR="003C0530" w:rsidRPr="008C1E48">
        <w:t xml:space="preserve"> </w:t>
      </w:r>
      <w:r w:rsidR="00850B00">
        <w:t>pieredze</w:t>
      </w:r>
      <w:r w:rsidR="00312AA1">
        <w:t xml:space="preserve"> </w:t>
      </w:r>
      <w:r w:rsidR="00955AB6">
        <w:t xml:space="preserve">treniņtērpu </w:t>
      </w:r>
      <w:r w:rsidR="00850B00">
        <w:t>piegādē</w:t>
      </w:r>
      <w:r w:rsidR="00955AB6">
        <w:t xml:space="preserve"> </w:t>
      </w:r>
      <w:r w:rsidR="00850B00">
        <w:t>pasūtītājiem</w:t>
      </w:r>
      <w:r w:rsidR="003C0530">
        <w:t xml:space="preserve"> </w:t>
      </w:r>
      <w:r w:rsidR="00CD1529" w:rsidRPr="008C1E48">
        <w:t xml:space="preserve">par kopējo summu </w:t>
      </w:r>
      <w:r w:rsidR="00D103A7">
        <w:t xml:space="preserve">EUR </w:t>
      </w:r>
      <w:r w:rsidR="00CD1529" w:rsidRPr="008C1E48">
        <w:t xml:space="preserve">bez PVN, kas nav mazāka par </w:t>
      </w:r>
      <w:r w:rsidR="00744CE6">
        <w:t>finanšu</w:t>
      </w:r>
      <w:r w:rsidR="00CD1529" w:rsidRPr="008C1E48">
        <w:t xml:space="preserve"> piedāvājumā norādīto</w:t>
      </w:r>
      <w:r w:rsidR="00F81F35">
        <w:t xml:space="preserve"> līgumcenu</w:t>
      </w:r>
      <w:r w:rsidR="00F16F84">
        <w:t xml:space="preserve"> kopsummu (finanšu piedāvājuma </w:t>
      </w:r>
      <w:r w:rsidR="00403F12">
        <w:t xml:space="preserve"> </w:t>
      </w:r>
      <w:r w:rsidR="003F2775">
        <w:t>A</w:t>
      </w:r>
      <w:r w:rsidR="00403F12">
        <w:t xml:space="preserve">. – </w:t>
      </w:r>
      <w:r w:rsidR="003F2775">
        <w:t>C.DAĻU</w:t>
      </w:r>
      <w:r w:rsidR="00F16F84">
        <w:t xml:space="preserve"> kopsumma)</w:t>
      </w:r>
      <w:r w:rsidR="00403F12">
        <w:t xml:space="preserve"> – </w:t>
      </w:r>
      <w:r w:rsidR="00403F12" w:rsidRPr="00400727">
        <w:rPr>
          <w:u w:val="single"/>
        </w:rPr>
        <w:t xml:space="preserve">ja iesniedz piedāvājumu iepirkuma </w:t>
      </w:r>
      <w:r w:rsidR="00DB0A5A">
        <w:rPr>
          <w:u w:val="single"/>
        </w:rPr>
        <w:t>A</w:t>
      </w:r>
      <w:r w:rsidR="00403F12" w:rsidRPr="00400727">
        <w:rPr>
          <w:u w:val="single"/>
        </w:rPr>
        <w:t>.,</w:t>
      </w:r>
      <w:r w:rsidR="006F4B5A">
        <w:rPr>
          <w:u w:val="single"/>
        </w:rPr>
        <w:t xml:space="preserve"> </w:t>
      </w:r>
      <w:r w:rsidR="00DB0A5A">
        <w:rPr>
          <w:u w:val="single"/>
        </w:rPr>
        <w:t>B</w:t>
      </w:r>
      <w:r w:rsidR="006F4B5A">
        <w:rPr>
          <w:u w:val="single"/>
        </w:rPr>
        <w:t>. vai</w:t>
      </w:r>
      <w:r w:rsidR="00403F12" w:rsidRPr="00400727">
        <w:rPr>
          <w:u w:val="single"/>
        </w:rPr>
        <w:t xml:space="preserve"> </w:t>
      </w:r>
      <w:r w:rsidR="00DB0A5A">
        <w:rPr>
          <w:u w:val="single"/>
        </w:rPr>
        <w:t>C.</w:t>
      </w:r>
      <w:r w:rsidR="00403F12" w:rsidRPr="00400727">
        <w:rPr>
          <w:u w:val="single"/>
        </w:rPr>
        <w:t>daļā</w:t>
      </w:r>
      <w:r w:rsidR="00F06A61" w:rsidRPr="00400727">
        <w:rPr>
          <w:u w:val="single"/>
        </w:rPr>
        <w:t>.</w:t>
      </w:r>
    </w:p>
    <w:p w14:paraId="03404A38" w14:textId="0B2632A9" w:rsidR="00400727" w:rsidRPr="008C1E48" w:rsidRDefault="00400727" w:rsidP="00CA6C9B">
      <w:pPr>
        <w:numPr>
          <w:ilvl w:val="1"/>
          <w:numId w:val="2"/>
        </w:numPr>
        <w:tabs>
          <w:tab w:val="clear" w:pos="1421"/>
          <w:tab w:val="left" w:pos="0"/>
          <w:tab w:val="num" w:pos="851"/>
        </w:tabs>
        <w:spacing w:after="80"/>
        <w:ind w:left="993" w:hanging="567"/>
        <w:jc w:val="both"/>
      </w:pPr>
      <w:r w:rsidRPr="00400727">
        <w:t xml:space="preserve">Pretendentam iepriekšējo 3 (trīs) gadu laikā (2012., 2013., 2014.gads un 2015.gada periods) ir pieredze </w:t>
      </w:r>
      <w:r>
        <w:t>polo kreklu</w:t>
      </w:r>
      <w:r w:rsidRPr="00400727">
        <w:t xml:space="preserve"> piegādē pasūtītājiem par kopējo summu EUR bez PVN, kas nav mazāka par finanšu piedāvājumā norādīto līgumcenu </w:t>
      </w:r>
      <w:r>
        <w:t xml:space="preserve">iepirkuma </w:t>
      </w:r>
      <w:r w:rsidR="00F51497">
        <w:t>D</w:t>
      </w:r>
      <w:r w:rsidRPr="00400727">
        <w:t>.daļā</w:t>
      </w:r>
      <w:r>
        <w:t xml:space="preserve"> – </w:t>
      </w:r>
      <w:r w:rsidRPr="00400727">
        <w:rPr>
          <w:u w:val="single"/>
        </w:rPr>
        <w:t>ja iesniedz piedāvā</w:t>
      </w:r>
      <w:r>
        <w:rPr>
          <w:u w:val="single"/>
        </w:rPr>
        <w:t xml:space="preserve">jumu iepirkuma </w:t>
      </w:r>
      <w:r w:rsidR="00F51497">
        <w:rPr>
          <w:u w:val="single"/>
        </w:rPr>
        <w:t>D.</w:t>
      </w:r>
      <w:r w:rsidRPr="00400727">
        <w:rPr>
          <w:u w:val="single"/>
        </w:rPr>
        <w:t>daļā.</w:t>
      </w:r>
    </w:p>
    <w:p w14:paraId="4081677F" w14:textId="77777777" w:rsidR="00F47262" w:rsidRPr="008C1E48" w:rsidRDefault="004E705E" w:rsidP="00F47262">
      <w:pPr>
        <w:numPr>
          <w:ilvl w:val="1"/>
          <w:numId w:val="2"/>
        </w:numPr>
        <w:tabs>
          <w:tab w:val="clear" w:pos="1421"/>
          <w:tab w:val="left" w:pos="0"/>
          <w:tab w:val="num" w:pos="851"/>
        </w:tabs>
        <w:spacing w:after="80"/>
        <w:ind w:left="993" w:hanging="567"/>
        <w:jc w:val="both"/>
      </w:pPr>
      <w:r w:rsidRPr="008C1E48">
        <w:t>Uz pretendentu neattiecas Publisko iepirkumu likuma 8.</w:t>
      </w:r>
      <w:r w:rsidR="00F90570" w:rsidRPr="008C1E48">
        <w:rPr>
          <w:vertAlign w:val="superscript"/>
        </w:rPr>
        <w:t>2</w:t>
      </w:r>
      <w:r w:rsidRPr="008C1E48">
        <w:t xml:space="preserve"> panta piektās daļas izslēgšanas nosacījumi. </w:t>
      </w:r>
    </w:p>
    <w:p w14:paraId="7D387E52" w14:textId="24D3D3C7" w:rsidR="00F47262" w:rsidRPr="008C1E48" w:rsidRDefault="00913290" w:rsidP="00F47262">
      <w:pPr>
        <w:numPr>
          <w:ilvl w:val="0"/>
          <w:numId w:val="2"/>
        </w:numPr>
        <w:tabs>
          <w:tab w:val="left" w:pos="0"/>
          <w:tab w:val="left" w:pos="851"/>
        </w:tabs>
        <w:spacing w:after="80"/>
        <w:jc w:val="both"/>
      </w:pPr>
      <w:r>
        <w:rPr>
          <w:b/>
        </w:rPr>
        <w:t>I</w:t>
      </w:r>
      <w:r w:rsidR="00D24A95">
        <w:rPr>
          <w:b/>
        </w:rPr>
        <w:t>esniedzami</w:t>
      </w:r>
      <w:r>
        <w:rPr>
          <w:b/>
        </w:rPr>
        <w:t>e</w:t>
      </w:r>
      <w:r w:rsidR="00D24A95">
        <w:rPr>
          <w:b/>
        </w:rPr>
        <w:t xml:space="preserve"> </w:t>
      </w:r>
      <w:r w:rsidR="004E705E" w:rsidRPr="008C1E48">
        <w:rPr>
          <w:b/>
        </w:rPr>
        <w:t xml:space="preserve">dokumenti: </w:t>
      </w:r>
    </w:p>
    <w:p w14:paraId="1C4086BA" w14:textId="77777777" w:rsidR="00F47262" w:rsidRPr="008C1E48" w:rsidRDefault="00970E8D" w:rsidP="00F47262">
      <w:pPr>
        <w:numPr>
          <w:ilvl w:val="1"/>
          <w:numId w:val="2"/>
        </w:numPr>
        <w:tabs>
          <w:tab w:val="left" w:pos="0"/>
          <w:tab w:val="left" w:pos="851"/>
        </w:tabs>
        <w:spacing w:after="80"/>
        <w:jc w:val="both"/>
      </w:pPr>
      <w:r w:rsidRPr="008C1E48">
        <w:t>Speciālpilnvaras oriģināla eksemplārs – ja pieteikumu paraksta pilnvarota persona;</w:t>
      </w:r>
    </w:p>
    <w:p w14:paraId="758DFE48" w14:textId="77777777" w:rsidR="00F47262" w:rsidRPr="008C1E48" w:rsidRDefault="004E705E" w:rsidP="00F47262">
      <w:pPr>
        <w:numPr>
          <w:ilvl w:val="1"/>
          <w:numId w:val="2"/>
        </w:numPr>
        <w:tabs>
          <w:tab w:val="left" w:pos="0"/>
          <w:tab w:val="left" w:pos="851"/>
        </w:tabs>
        <w:spacing w:after="80"/>
        <w:jc w:val="both"/>
      </w:pPr>
      <w:r w:rsidRPr="008C1E48">
        <w:t xml:space="preserve">Pretendenta </w:t>
      </w:r>
      <w:r w:rsidRPr="00986232">
        <w:rPr>
          <w:b/>
        </w:rPr>
        <w:t>piete</w:t>
      </w:r>
      <w:r w:rsidR="00B008F0" w:rsidRPr="00986232">
        <w:rPr>
          <w:b/>
        </w:rPr>
        <w:t>ikums</w:t>
      </w:r>
      <w:r w:rsidR="00B008F0" w:rsidRPr="008C1E48">
        <w:t xml:space="preserve"> dalībai iepirkum</w:t>
      </w:r>
      <w:r w:rsidRPr="008C1E48">
        <w:t>ā (1.pielikums);</w:t>
      </w:r>
    </w:p>
    <w:p w14:paraId="33C1E26A" w14:textId="5E7766C9" w:rsidR="00F47262" w:rsidRDefault="00970E8D" w:rsidP="00F47262">
      <w:pPr>
        <w:numPr>
          <w:ilvl w:val="1"/>
          <w:numId w:val="2"/>
        </w:numPr>
        <w:tabs>
          <w:tab w:val="left" w:pos="0"/>
          <w:tab w:val="left" w:pos="851"/>
        </w:tabs>
        <w:spacing w:after="80"/>
        <w:jc w:val="both"/>
      </w:pPr>
      <w:r w:rsidRPr="00986232">
        <w:rPr>
          <w:b/>
          <w:color w:val="000000"/>
        </w:rPr>
        <w:t>Informācija</w:t>
      </w:r>
      <w:r w:rsidRPr="008C1E48">
        <w:rPr>
          <w:color w:val="000000"/>
        </w:rPr>
        <w:t xml:space="preserve"> par </w:t>
      </w:r>
      <w:r w:rsidR="00977231">
        <w:rPr>
          <w:color w:val="000000"/>
        </w:rPr>
        <w:t xml:space="preserve">iepriekšējo </w:t>
      </w:r>
      <w:r w:rsidR="00986232">
        <w:rPr>
          <w:color w:val="000000"/>
        </w:rPr>
        <w:t>3</w:t>
      </w:r>
      <w:r w:rsidRPr="008C1E48">
        <w:rPr>
          <w:color w:val="000000"/>
        </w:rPr>
        <w:t xml:space="preserve"> (</w:t>
      </w:r>
      <w:r w:rsidR="00986232">
        <w:rPr>
          <w:color w:val="000000"/>
        </w:rPr>
        <w:t>triju</w:t>
      </w:r>
      <w:r w:rsidRPr="008C1E48">
        <w:rPr>
          <w:color w:val="000000"/>
        </w:rPr>
        <w:t xml:space="preserve">) gadu </w:t>
      </w:r>
      <w:r w:rsidR="00986232" w:rsidRPr="00986232">
        <w:rPr>
          <w:color w:val="000000"/>
        </w:rPr>
        <w:t>(2012., 2013., 2014.gads un 2015.gada periods)</w:t>
      </w:r>
      <w:r w:rsidRPr="008C1E48">
        <w:rPr>
          <w:color w:val="000000"/>
        </w:rPr>
        <w:t xml:space="preserve"> laikā, ja uzņēmums dibināts vēlāk – par </w:t>
      </w:r>
      <w:r w:rsidR="00986232">
        <w:rPr>
          <w:color w:val="000000"/>
        </w:rPr>
        <w:t>attiecīgo</w:t>
      </w:r>
      <w:r w:rsidR="00247FD3">
        <w:rPr>
          <w:color w:val="000000"/>
        </w:rPr>
        <w:t xml:space="preserve"> periodu</w:t>
      </w:r>
      <w:r w:rsidR="00067D32">
        <w:rPr>
          <w:color w:val="000000"/>
        </w:rPr>
        <w:t>,</w:t>
      </w:r>
      <w:r w:rsidRPr="008C1E48">
        <w:rPr>
          <w:color w:val="000000"/>
        </w:rPr>
        <w:t xml:space="preserve"> </w:t>
      </w:r>
      <w:r w:rsidR="00D103A7">
        <w:rPr>
          <w:color w:val="000000"/>
        </w:rPr>
        <w:t>veiksmīgi izpildītajiem treniņtērpu piegādes līgumiem</w:t>
      </w:r>
      <w:r w:rsidR="006F4B5A">
        <w:rPr>
          <w:color w:val="000000"/>
        </w:rPr>
        <w:t xml:space="preserve">, </w:t>
      </w:r>
      <w:r w:rsidR="00026F9D">
        <w:rPr>
          <w:color w:val="000000"/>
        </w:rPr>
        <w:t xml:space="preserve">aizpildot līguma </w:t>
      </w:r>
      <w:r w:rsidRPr="008C1E48">
        <w:rPr>
          <w:color w:val="000000"/>
        </w:rPr>
        <w:t>5.pielikum</w:t>
      </w:r>
      <w:r w:rsidR="00026F9D">
        <w:rPr>
          <w:color w:val="000000"/>
        </w:rPr>
        <w:t>u</w:t>
      </w:r>
      <w:r w:rsidR="006F4B5A">
        <w:rPr>
          <w:color w:val="000000"/>
        </w:rPr>
        <w:t xml:space="preserve"> un norādot veiktās piegādes</w:t>
      </w:r>
      <w:r w:rsidR="00F66228">
        <w:rPr>
          <w:color w:val="000000"/>
        </w:rPr>
        <w:t xml:space="preserve"> vismaz pretendenta </w:t>
      </w:r>
      <w:r w:rsidR="007A5136" w:rsidRPr="007A5136">
        <w:rPr>
          <w:color w:val="000000"/>
        </w:rPr>
        <w:t>finanšu piedāvājumā norādīto līgumcenu kopsumm</w:t>
      </w:r>
      <w:r w:rsidR="007A5136">
        <w:rPr>
          <w:color w:val="000000"/>
        </w:rPr>
        <w:t>as</w:t>
      </w:r>
      <w:r w:rsidR="00BC5834">
        <w:rPr>
          <w:color w:val="000000"/>
        </w:rPr>
        <w:t xml:space="preserve"> </w:t>
      </w:r>
      <w:r w:rsidR="007A5136">
        <w:rPr>
          <w:color w:val="000000"/>
        </w:rPr>
        <w:t>apmērā bez PVN</w:t>
      </w:r>
      <w:r w:rsidR="007A5136" w:rsidRPr="007A5136">
        <w:rPr>
          <w:color w:val="000000"/>
        </w:rPr>
        <w:t xml:space="preserve"> (finanšu piedāvājuma </w:t>
      </w:r>
      <w:r w:rsidR="00F51497">
        <w:rPr>
          <w:color w:val="000000"/>
        </w:rPr>
        <w:t>A</w:t>
      </w:r>
      <w:r w:rsidR="00BC5834">
        <w:rPr>
          <w:color w:val="000000"/>
        </w:rPr>
        <w:t xml:space="preserve">. – </w:t>
      </w:r>
      <w:r w:rsidR="00F51497">
        <w:rPr>
          <w:color w:val="000000"/>
        </w:rPr>
        <w:t>C</w:t>
      </w:r>
      <w:r w:rsidR="00BC5834">
        <w:rPr>
          <w:color w:val="000000"/>
        </w:rPr>
        <w:t>.</w:t>
      </w:r>
      <w:r w:rsidR="00BC5834" w:rsidRPr="00810BEA">
        <w:rPr>
          <w:caps/>
          <w:color w:val="000000"/>
        </w:rPr>
        <w:t>daļu</w:t>
      </w:r>
      <w:r w:rsidR="00BC5834" w:rsidRPr="007A5136">
        <w:rPr>
          <w:color w:val="000000"/>
        </w:rPr>
        <w:t xml:space="preserve"> </w:t>
      </w:r>
      <w:r w:rsidR="007A5136" w:rsidRPr="007A5136">
        <w:rPr>
          <w:color w:val="000000"/>
        </w:rPr>
        <w:t>kopsumma)</w:t>
      </w:r>
      <w:r w:rsidR="00BC5834">
        <w:rPr>
          <w:color w:val="000000"/>
        </w:rPr>
        <w:t xml:space="preserve"> –</w:t>
      </w:r>
      <w:r w:rsidR="00BC5834" w:rsidRPr="00BC5834">
        <w:t xml:space="preserve"> </w:t>
      </w:r>
      <w:r w:rsidR="00BC5834" w:rsidRPr="00BC5834">
        <w:rPr>
          <w:color w:val="000000"/>
          <w:u w:val="single"/>
        </w:rPr>
        <w:t xml:space="preserve">ja iesniedz piedāvājumu iepirkuma </w:t>
      </w:r>
      <w:r w:rsidR="00F51497">
        <w:rPr>
          <w:color w:val="000000"/>
          <w:u w:val="single"/>
        </w:rPr>
        <w:t>A</w:t>
      </w:r>
      <w:r w:rsidR="00BC5834" w:rsidRPr="00BC5834">
        <w:rPr>
          <w:color w:val="000000"/>
          <w:u w:val="single"/>
        </w:rPr>
        <w:t>.,</w:t>
      </w:r>
      <w:r w:rsidR="006F4B5A">
        <w:rPr>
          <w:color w:val="000000"/>
          <w:u w:val="single"/>
        </w:rPr>
        <w:t xml:space="preserve"> </w:t>
      </w:r>
      <w:r w:rsidR="00F51497">
        <w:rPr>
          <w:color w:val="000000"/>
          <w:u w:val="single"/>
        </w:rPr>
        <w:t>B</w:t>
      </w:r>
      <w:r w:rsidR="006F4B5A">
        <w:rPr>
          <w:color w:val="000000"/>
          <w:u w:val="single"/>
        </w:rPr>
        <w:t>. vai</w:t>
      </w:r>
      <w:r w:rsidR="00BC5834" w:rsidRPr="00BC5834">
        <w:rPr>
          <w:color w:val="000000"/>
          <w:u w:val="single"/>
        </w:rPr>
        <w:t xml:space="preserve"> </w:t>
      </w:r>
      <w:r w:rsidR="00F51497">
        <w:rPr>
          <w:color w:val="000000"/>
          <w:u w:val="single"/>
        </w:rPr>
        <w:t>C</w:t>
      </w:r>
      <w:r w:rsidR="008403CC">
        <w:rPr>
          <w:color w:val="000000"/>
          <w:u w:val="single"/>
        </w:rPr>
        <w:t>.</w:t>
      </w:r>
      <w:r w:rsidR="00BC5834" w:rsidRPr="00810BEA">
        <w:rPr>
          <w:caps/>
          <w:color w:val="000000"/>
          <w:u w:val="single"/>
        </w:rPr>
        <w:t>daļā</w:t>
      </w:r>
      <w:r w:rsidR="00BC5834" w:rsidRPr="00BC5834">
        <w:rPr>
          <w:color w:val="000000"/>
          <w:u w:val="single"/>
        </w:rPr>
        <w:t>.</w:t>
      </w:r>
      <w:r w:rsidR="00BC5834">
        <w:rPr>
          <w:color w:val="000000"/>
        </w:rPr>
        <w:t xml:space="preserve"> </w:t>
      </w:r>
      <w:r w:rsidR="00FB1DFF" w:rsidRPr="008C1E48">
        <w:rPr>
          <w:color w:val="000000"/>
        </w:rPr>
        <w:t xml:space="preserve"> </w:t>
      </w:r>
      <w:r w:rsidR="0067457A">
        <w:rPr>
          <w:color w:val="000000"/>
        </w:rPr>
        <w:t>Informācijai p</w:t>
      </w:r>
      <w:r w:rsidR="00FB1DFF" w:rsidRPr="008C1E48">
        <w:rPr>
          <w:color w:val="000000"/>
        </w:rPr>
        <w:t>ievieno</w:t>
      </w:r>
      <w:r w:rsidRPr="008C1E48">
        <w:rPr>
          <w:color w:val="000000"/>
        </w:rPr>
        <w:t xml:space="preserve"> vismaz vienu pozitīvu rakstveida </w:t>
      </w:r>
      <w:r w:rsidRPr="00986232">
        <w:rPr>
          <w:b/>
          <w:color w:val="000000"/>
        </w:rPr>
        <w:t>atsauksmi</w:t>
      </w:r>
      <w:r w:rsidRPr="008C1E48">
        <w:rPr>
          <w:color w:val="000000"/>
        </w:rPr>
        <w:t xml:space="preserve"> no </w:t>
      </w:r>
      <w:r w:rsidR="00280803">
        <w:rPr>
          <w:color w:val="000000"/>
        </w:rPr>
        <w:t>pasūtītāja</w:t>
      </w:r>
      <w:r w:rsidR="00CA6C9B" w:rsidRPr="008C1E48">
        <w:rPr>
          <w:color w:val="000000"/>
        </w:rPr>
        <w:t xml:space="preserve">, kas apliecina </w:t>
      </w:r>
      <w:r w:rsidR="008965F9">
        <w:rPr>
          <w:color w:val="000000"/>
        </w:rPr>
        <w:t xml:space="preserve">kvalitatīvu un </w:t>
      </w:r>
      <w:r w:rsidR="007902CF">
        <w:rPr>
          <w:color w:val="000000"/>
        </w:rPr>
        <w:t>savlaicīgu treniņtērpu piegādi</w:t>
      </w:r>
      <w:r w:rsidRPr="008C1E48">
        <w:rPr>
          <w:lang w:eastAsia="lv-LV"/>
        </w:rPr>
        <w:t>.</w:t>
      </w:r>
    </w:p>
    <w:p w14:paraId="3CF3012C" w14:textId="23C95826" w:rsidR="00BC5834" w:rsidRPr="008C1E48" w:rsidRDefault="006F4B5A" w:rsidP="00F47262">
      <w:pPr>
        <w:numPr>
          <w:ilvl w:val="1"/>
          <w:numId w:val="2"/>
        </w:numPr>
        <w:tabs>
          <w:tab w:val="left" w:pos="0"/>
          <w:tab w:val="left" w:pos="851"/>
        </w:tabs>
        <w:spacing w:after="80"/>
        <w:jc w:val="both"/>
      </w:pPr>
      <w:r w:rsidRPr="006F4B5A">
        <w:rPr>
          <w:b/>
        </w:rPr>
        <w:t>Informācija</w:t>
      </w:r>
      <w:r w:rsidRPr="006F4B5A">
        <w:t xml:space="preserve"> par iepriekšējo 3 (triju) gadu (2012., 2013., 2014.gads un 2015.gada periods) laikā, ja uzņēmums dibināts vēlāk – par attiecīgo periodu, veiksmīgi izpildītajiem </w:t>
      </w:r>
      <w:r>
        <w:t xml:space="preserve">polo </w:t>
      </w:r>
      <w:r w:rsidR="00624CE9">
        <w:t>kreklu</w:t>
      </w:r>
      <w:r w:rsidRPr="006F4B5A">
        <w:t xml:space="preserve"> piegādes līgumiem, aizpildot līguma 5.pielikumu un norādot veiktās piegādes vismaz pretendenta finanšu pied</w:t>
      </w:r>
      <w:r>
        <w:t xml:space="preserve">āvājuma </w:t>
      </w:r>
      <w:r w:rsidR="00F51497">
        <w:t>D</w:t>
      </w:r>
      <w:r>
        <w:t>.</w:t>
      </w:r>
      <w:r w:rsidRPr="00810BEA">
        <w:rPr>
          <w:caps/>
        </w:rPr>
        <w:t>daļā</w:t>
      </w:r>
      <w:r>
        <w:t xml:space="preserve"> norādītās </w:t>
      </w:r>
      <w:r w:rsidR="0006244A">
        <w:t>līgumcenas</w:t>
      </w:r>
      <w:r>
        <w:t xml:space="preserve"> </w:t>
      </w:r>
      <w:r w:rsidRPr="006F4B5A">
        <w:t xml:space="preserve">apmērā bez PVN – </w:t>
      </w:r>
      <w:r w:rsidRPr="006F4B5A">
        <w:rPr>
          <w:u w:val="single"/>
        </w:rPr>
        <w:t>ja iesniedz piedāvā</w:t>
      </w:r>
      <w:r>
        <w:rPr>
          <w:u w:val="single"/>
        </w:rPr>
        <w:t xml:space="preserve">jumu iepirkuma </w:t>
      </w:r>
      <w:r w:rsidR="00F51497">
        <w:rPr>
          <w:u w:val="single"/>
        </w:rPr>
        <w:t>D</w:t>
      </w:r>
      <w:r w:rsidR="00810BEA">
        <w:rPr>
          <w:u w:val="single"/>
        </w:rPr>
        <w:t>.</w:t>
      </w:r>
      <w:r w:rsidRPr="00810BEA">
        <w:rPr>
          <w:caps/>
          <w:u w:val="single"/>
        </w:rPr>
        <w:t>daļā</w:t>
      </w:r>
      <w:r w:rsidRPr="006F4B5A">
        <w:rPr>
          <w:u w:val="single"/>
        </w:rPr>
        <w:t>.</w:t>
      </w:r>
      <w:r w:rsidRPr="006F4B5A">
        <w:t xml:space="preserve"> Informācijai pievieno vismaz vienu pozitīvu rakstveida </w:t>
      </w:r>
      <w:r w:rsidRPr="006F4B5A">
        <w:rPr>
          <w:b/>
        </w:rPr>
        <w:t>atsauksmi</w:t>
      </w:r>
      <w:r w:rsidRPr="006F4B5A">
        <w:t xml:space="preserve"> no pasūtītāja, kas apliecina kvalitatīvu un savlaicīgu </w:t>
      </w:r>
      <w:r>
        <w:t>polo kreklu</w:t>
      </w:r>
      <w:r w:rsidRPr="006F4B5A">
        <w:t xml:space="preserve"> piegādi.</w:t>
      </w:r>
    </w:p>
    <w:p w14:paraId="644165BD" w14:textId="7649779D" w:rsidR="00F47262" w:rsidRPr="008C1E48" w:rsidRDefault="00742136" w:rsidP="00F47262">
      <w:pPr>
        <w:numPr>
          <w:ilvl w:val="1"/>
          <w:numId w:val="2"/>
        </w:numPr>
        <w:tabs>
          <w:tab w:val="left" w:pos="0"/>
          <w:tab w:val="left" w:pos="851"/>
        </w:tabs>
        <w:spacing w:after="80"/>
        <w:jc w:val="both"/>
      </w:pPr>
      <w:r>
        <w:rPr>
          <w:b/>
        </w:rPr>
        <w:t xml:space="preserve">Parakstīts </w:t>
      </w:r>
      <w:r w:rsidR="0087385C" w:rsidRPr="00986232">
        <w:rPr>
          <w:b/>
        </w:rPr>
        <w:t>Tehniskais piedāvājums</w:t>
      </w:r>
      <w:r w:rsidR="0067457A">
        <w:rPr>
          <w:b/>
        </w:rPr>
        <w:t xml:space="preserve"> </w:t>
      </w:r>
      <w:r w:rsidR="0067457A" w:rsidRPr="0067457A">
        <w:t>atbilstoši</w:t>
      </w:r>
      <w:r w:rsidR="0067457A">
        <w:t xml:space="preserve"> </w:t>
      </w:r>
      <w:r w:rsidR="004D0ABC">
        <w:t>3.pielikumam,</w:t>
      </w:r>
      <w:r w:rsidR="00943A75">
        <w:t xml:space="preserve"> pievienojot</w:t>
      </w:r>
      <w:r w:rsidR="00943A75">
        <w:rPr>
          <w:b/>
        </w:rPr>
        <w:t xml:space="preserve"> elektroniskā formā CD diskā</w:t>
      </w:r>
      <w:r w:rsidR="00CB5B72" w:rsidRPr="008C1E48">
        <w:t>.</w:t>
      </w:r>
    </w:p>
    <w:p w14:paraId="39F94A8F" w14:textId="71B73463" w:rsidR="00F47262" w:rsidRDefault="00742136" w:rsidP="00F47262">
      <w:pPr>
        <w:numPr>
          <w:ilvl w:val="1"/>
          <w:numId w:val="2"/>
        </w:numPr>
        <w:tabs>
          <w:tab w:val="left" w:pos="0"/>
          <w:tab w:val="left" w:pos="851"/>
        </w:tabs>
        <w:spacing w:after="80"/>
        <w:jc w:val="both"/>
      </w:pPr>
      <w:r>
        <w:rPr>
          <w:b/>
        </w:rPr>
        <w:t xml:space="preserve">Parakstīts </w:t>
      </w:r>
      <w:r w:rsidR="00677B7D" w:rsidRPr="00986232">
        <w:rPr>
          <w:b/>
        </w:rPr>
        <w:t>Finanšu piedāvājums</w:t>
      </w:r>
      <w:r w:rsidR="00677B7D" w:rsidRPr="008C1E48">
        <w:t xml:space="preserve"> (4.pielikums), kurā jānorāda kopējās </w:t>
      </w:r>
      <w:r w:rsidR="00986232">
        <w:t>piegādes</w:t>
      </w:r>
      <w:r w:rsidR="009F6CC6">
        <w:t xml:space="preserve"> izmaksas un līguma projekta </w:t>
      </w:r>
      <w:r w:rsidR="00E64684">
        <w:t>15</w:t>
      </w:r>
      <w:r w:rsidR="00710050">
        <w:t>.punktā paredzētie izdevumi,</w:t>
      </w:r>
      <w:r w:rsidR="00677B7D" w:rsidRPr="008C1E48">
        <w:t xml:space="preserve"> </w:t>
      </w:r>
      <w:r w:rsidR="00982267" w:rsidRPr="008C1E48">
        <w:t>izņemot pievienotās vērtības nodokli</w:t>
      </w:r>
      <w:r w:rsidR="00677B7D" w:rsidRPr="008C1E48">
        <w:t xml:space="preserve">. </w:t>
      </w:r>
      <w:r w:rsidR="00715E29">
        <w:t>Preču vienību izcenojumi</w:t>
      </w:r>
      <w:r w:rsidR="00840891">
        <w:t xml:space="preserve"> līguma darbības laikā nav grozām</w:t>
      </w:r>
      <w:r w:rsidR="00715E29">
        <w:t>i</w:t>
      </w:r>
      <w:r w:rsidR="00A668CA" w:rsidRPr="008C1E48">
        <w:t>.</w:t>
      </w:r>
    </w:p>
    <w:p w14:paraId="13061A4D" w14:textId="7ECDF2DE" w:rsidR="00F47262" w:rsidRDefault="004E705E" w:rsidP="001649A7">
      <w:pPr>
        <w:numPr>
          <w:ilvl w:val="0"/>
          <w:numId w:val="2"/>
        </w:numPr>
        <w:tabs>
          <w:tab w:val="left" w:pos="0"/>
          <w:tab w:val="left" w:pos="851"/>
        </w:tabs>
        <w:spacing w:after="80"/>
        <w:jc w:val="both"/>
      </w:pPr>
      <w:r w:rsidRPr="008C1E48">
        <w:t>Komisija izslēdz pretendentu no tālākas dalības iepirk</w:t>
      </w:r>
      <w:r w:rsidR="001649A7">
        <w:t xml:space="preserve">umā un neizskata tā piedāvājumu </w:t>
      </w:r>
      <w:r w:rsidRPr="008C1E48">
        <w:t>Publisko iepirkumu likum</w:t>
      </w:r>
      <w:r w:rsidR="001649A7">
        <w:t>a 8.</w:t>
      </w:r>
      <w:r w:rsidR="001649A7" w:rsidRPr="004C4BFA">
        <w:rPr>
          <w:vertAlign w:val="superscript"/>
        </w:rPr>
        <w:t>2</w:t>
      </w:r>
      <w:r w:rsidR="001649A7">
        <w:t xml:space="preserve"> panta noteiktajos gadījumos.</w:t>
      </w:r>
    </w:p>
    <w:p w14:paraId="11442862" w14:textId="3DEB227D" w:rsidR="001649A7" w:rsidRPr="008C1E48" w:rsidRDefault="001649A7" w:rsidP="001649A7">
      <w:pPr>
        <w:numPr>
          <w:ilvl w:val="0"/>
          <w:numId w:val="2"/>
        </w:numPr>
        <w:tabs>
          <w:tab w:val="left" w:pos="0"/>
          <w:tab w:val="left" w:pos="851"/>
        </w:tabs>
        <w:spacing w:after="80"/>
        <w:jc w:val="both"/>
      </w:pPr>
      <w:r>
        <w:t>Komisija noraida pretendenta piedāvājumu:</w:t>
      </w:r>
    </w:p>
    <w:p w14:paraId="458AF943" w14:textId="32776B61" w:rsidR="00F47262" w:rsidRPr="008C1E48" w:rsidRDefault="004E705E" w:rsidP="00F47262">
      <w:pPr>
        <w:numPr>
          <w:ilvl w:val="1"/>
          <w:numId w:val="2"/>
        </w:numPr>
        <w:tabs>
          <w:tab w:val="left" w:pos="0"/>
          <w:tab w:val="left" w:pos="851"/>
        </w:tabs>
        <w:spacing w:after="80"/>
        <w:jc w:val="both"/>
      </w:pPr>
      <w:r w:rsidRPr="008C1E48">
        <w:t xml:space="preserve">ja piedāvājums nav noformēts Nolikumā noteiktajā kārtībā (nav cauršūts un </w:t>
      </w:r>
      <w:r w:rsidR="001649A7">
        <w:t xml:space="preserve">caurauklots vai </w:t>
      </w:r>
      <w:r w:rsidRPr="008C1E48">
        <w:t>parakstīts Nolikumā noteiktajā kārtībā);</w:t>
      </w:r>
    </w:p>
    <w:p w14:paraId="4B191B04" w14:textId="77777777" w:rsidR="00F47262" w:rsidRPr="008C1E48" w:rsidRDefault="004E705E" w:rsidP="00F47262">
      <w:pPr>
        <w:numPr>
          <w:ilvl w:val="1"/>
          <w:numId w:val="2"/>
        </w:numPr>
        <w:tabs>
          <w:tab w:val="left" w:pos="0"/>
          <w:tab w:val="left" w:pos="851"/>
        </w:tabs>
        <w:spacing w:after="80"/>
        <w:jc w:val="both"/>
      </w:pPr>
      <w:r w:rsidRPr="008C1E48">
        <w:lastRenderedPageBreak/>
        <w:t>pretendents nav iesniedzis visus Nolikumā noteiktos dokumentus savas kvalifikācijas novērtēšanai;</w:t>
      </w:r>
    </w:p>
    <w:p w14:paraId="6E07BC8D" w14:textId="77777777" w:rsidR="00F47262" w:rsidRPr="008C1E48" w:rsidRDefault="004E705E" w:rsidP="00F47262">
      <w:pPr>
        <w:numPr>
          <w:ilvl w:val="1"/>
          <w:numId w:val="2"/>
        </w:numPr>
        <w:tabs>
          <w:tab w:val="left" w:pos="0"/>
          <w:tab w:val="left" w:pos="851"/>
        </w:tabs>
        <w:spacing w:after="80"/>
        <w:jc w:val="both"/>
      </w:pPr>
      <w:r w:rsidRPr="008C1E48">
        <w:t>pretendents neatbilst Nolikumā noteiktajām kvalifikācijas prasībām;</w:t>
      </w:r>
    </w:p>
    <w:p w14:paraId="302796A6" w14:textId="77777777" w:rsidR="00F47262" w:rsidRPr="008C1E48" w:rsidRDefault="0099158E" w:rsidP="00F47262">
      <w:pPr>
        <w:numPr>
          <w:ilvl w:val="1"/>
          <w:numId w:val="2"/>
        </w:numPr>
        <w:tabs>
          <w:tab w:val="left" w:pos="0"/>
          <w:tab w:val="left" w:pos="851"/>
        </w:tabs>
        <w:spacing w:after="80"/>
        <w:jc w:val="both"/>
      </w:pPr>
      <w:r w:rsidRPr="008C1E48">
        <w:t>p</w:t>
      </w:r>
      <w:r w:rsidR="004E705E" w:rsidRPr="008C1E48">
        <w:t>retendents iesniedzis neatbilstošu tehnisko vai finanšu piedāvājumu;</w:t>
      </w:r>
    </w:p>
    <w:p w14:paraId="55BA8FC0" w14:textId="77777777" w:rsidR="00E219F7" w:rsidRPr="008C1E48" w:rsidRDefault="004E705E" w:rsidP="00E219F7">
      <w:pPr>
        <w:numPr>
          <w:ilvl w:val="1"/>
          <w:numId w:val="2"/>
        </w:numPr>
        <w:tabs>
          <w:tab w:val="left" w:pos="0"/>
          <w:tab w:val="left" w:pos="851"/>
        </w:tabs>
        <w:spacing w:after="80"/>
        <w:jc w:val="both"/>
      </w:pPr>
      <w:r w:rsidRPr="008C1E48">
        <w:t>Ir būtiski pārkāpti citi Nolikuma nosacījumi un pastāvot šādam pārkāpumam Pasūtītājs nevar nodrošināt Publisko iepirkumu likuma 2.pantā noteikto mērķu ievērošanu.</w:t>
      </w:r>
    </w:p>
    <w:p w14:paraId="6168BEE1" w14:textId="2E9B00A9" w:rsidR="00E219F7" w:rsidRPr="008C1E48" w:rsidRDefault="00E219F7" w:rsidP="00100AA2">
      <w:pPr>
        <w:pStyle w:val="ListParagraph"/>
        <w:tabs>
          <w:tab w:val="left" w:pos="0"/>
          <w:tab w:val="left" w:pos="851"/>
        </w:tabs>
        <w:spacing w:before="240" w:after="240"/>
        <w:ind w:left="0"/>
        <w:jc w:val="center"/>
      </w:pPr>
      <w:r w:rsidRPr="008C1E48">
        <w:rPr>
          <w:b/>
        </w:rPr>
        <w:t>VII. Piedāvājumu vērtēšanas kritēriji un lēmuma pieņemšana</w:t>
      </w:r>
    </w:p>
    <w:p w14:paraId="71C5EEB6" w14:textId="77777777" w:rsidR="00AE7BFB" w:rsidRPr="008C1E48" w:rsidRDefault="00E219F7" w:rsidP="00AE7BFB">
      <w:pPr>
        <w:pStyle w:val="ListParagraph"/>
        <w:numPr>
          <w:ilvl w:val="0"/>
          <w:numId w:val="2"/>
        </w:numPr>
        <w:tabs>
          <w:tab w:val="left" w:pos="0"/>
          <w:tab w:val="left" w:pos="851"/>
        </w:tabs>
        <w:spacing w:after="80"/>
        <w:jc w:val="both"/>
      </w:pPr>
      <w:r w:rsidRPr="008C1E48">
        <w:t xml:space="preserve">Iepirkuma komisija </w:t>
      </w:r>
      <w:r w:rsidRPr="008C1E48">
        <w:rPr>
          <w:lang w:eastAsia="en-US"/>
        </w:rPr>
        <w:t>izvēlas</w:t>
      </w:r>
      <w:r w:rsidRPr="008C1E48">
        <w:t xml:space="preserve"> piedāvājumu ar </w:t>
      </w:r>
      <w:r w:rsidRPr="008C1E48">
        <w:rPr>
          <w:b/>
        </w:rPr>
        <w:t>zemāko cenu</w:t>
      </w:r>
      <w:r w:rsidRPr="008C1E48">
        <w:rPr>
          <w:b/>
          <w:bCs/>
          <w:lang w:eastAsia="en-US"/>
        </w:rPr>
        <w:t>, kuru iepirkumu komisija atzinusi par atbilstošu</w:t>
      </w:r>
      <w:r w:rsidRPr="008C1E48">
        <w:rPr>
          <w:lang w:eastAsia="en-US"/>
        </w:rPr>
        <w:t xml:space="preserve"> Publisko iepirkumu likuma, šī Nolikuma</w:t>
      </w:r>
      <w:r w:rsidRPr="008C1E48">
        <w:t xml:space="preserve"> un </w:t>
      </w:r>
      <w:r w:rsidRPr="008C1E48">
        <w:rPr>
          <w:lang w:eastAsia="en-US"/>
        </w:rPr>
        <w:t>Tehnisko specifikāciju</w:t>
      </w:r>
      <w:r w:rsidRPr="008C1E48">
        <w:t xml:space="preserve"> prasībām.</w:t>
      </w:r>
    </w:p>
    <w:p w14:paraId="717D282E" w14:textId="77777777" w:rsidR="00275C3E" w:rsidRPr="008C1E48" w:rsidRDefault="001E21AD" w:rsidP="00275C3E">
      <w:pPr>
        <w:pStyle w:val="ListParagraph"/>
        <w:numPr>
          <w:ilvl w:val="0"/>
          <w:numId w:val="2"/>
        </w:numPr>
        <w:tabs>
          <w:tab w:val="left" w:pos="0"/>
          <w:tab w:val="left" w:pos="851"/>
        </w:tabs>
        <w:spacing w:after="80"/>
        <w:jc w:val="both"/>
      </w:pPr>
      <w:r w:rsidRPr="008C1E48">
        <w:t>Iepirkuma komisija:</w:t>
      </w:r>
    </w:p>
    <w:p w14:paraId="423D5E19" w14:textId="77777777" w:rsidR="00275C3E" w:rsidRPr="008C1E48"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8C1E48">
        <w:t>Pārbaudīs piedāvājumu atbilstoši Nolikumā norādītajām prasībām, vai tas ir cauršūts un caurauklots, pārbaudīs piedāvājuma noformējumu;</w:t>
      </w:r>
    </w:p>
    <w:p w14:paraId="6A3BC36A" w14:textId="01E84258" w:rsidR="00275C3E" w:rsidRPr="008C1E48"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8C1E48">
        <w:t>Veiks pretendentu atlasi – pārbaudīs iesniegto dokumentu atbilstību nolikuma prasībām, izskatīs publiskajās datubāzēs pieejamo informāciju par pretendenta kvalifikāciju</w:t>
      </w:r>
      <w:r w:rsidR="00132EB5">
        <w:t xml:space="preserve"> u.c.</w:t>
      </w:r>
      <w:r w:rsidRPr="008C1E48">
        <w:t>;</w:t>
      </w:r>
    </w:p>
    <w:p w14:paraId="4B3FA29F" w14:textId="776F83B2" w:rsidR="00275C3E" w:rsidRPr="008C1E48"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8C1E48">
        <w:t>Pārbaudīs tehniskā piedāvājuma atbilstību tehnisko specifikāciju prasībām un nepieciešamības gadījumā pieprasīs pretendentam izskaidrot tehniskajā piedāvājumā iekļauto informāciju</w:t>
      </w:r>
      <w:r w:rsidR="00132EB5">
        <w:t>. Pārbaudīt aritmētiskās kļūdas</w:t>
      </w:r>
      <w:r w:rsidRPr="008C1E48">
        <w:t>;</w:t>
      </w:r>
    </w:p>
    <w:p w14:paraId="5CC5B49B" w14:textId="77777777" w:rsidR="00275C3E" w:rsidRPr="008C1E48"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8C1E48">
        <w:t xml:space="preserve">Noteiks Nolikuma prasībām atbilstošu piedāvājumu un pieņems starplēmumu par pretendentu, kuram atbilstoši </w:t>
      </w:r>
      <w:r w:rsidRPr="008C1E48">
        <w:rPr>
          <w:bCs/>
        </w:rPr>
        <w:t xml:space="preserve">citām paziņojumā par līgumu un Nolikumā </w:t>
      </w:r>
      <w:r w:rsidRPr="008C1E48">
        <w:t xml:space="preserve">noteiktajām prasībām un </w:t>
      </w:r>
      <w:r w:rsidRPr="008C1E48">
        <w:rPr>
          <w:bCs/>
        </w:rPr>
        <w:t>izraudzītajam piedāvājuma izvēles kritērijam</w:t>
      </w:r>
      <w:r w:rsidRPr="008C1E48">
        <w:t xml:space="preserve"> būtu piešķiramas līguma slēgšanas tiesības;</w:t>
      </w:r>
    </w:p>
    <w:p w14:paraId="7DAB2D95" w14:textId="77777777" w:rsidR="00275C3E" w:rsidRPr="008C1E48"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8C1E48">
        <w:rPr>
          <w:bCs/>
        </w:rPr>
        <w:t>Veiks pārbaudi par Publisko iepirkumu likuma 8.</w:t>
      </w:r>
      <w:r w:rsidRPr="008C1E48">
        <w:rPr>
          <w:bCs/>
          <w:vertAlign w:val="superscript"/>
        </w:rPr>
        <w:t>2</w:t>
      </w:r>
      <w:r w:rsidRPr="008C1E48">
        <w:rPr>
          <w:bCs/>
        </w:rPr>
        <w:t xml:space="preserve"> pantā noteikto izslēdzošo nosacījumu neesamību attiecībā </w:t>
      </w:r>
      <w:r w:rsidR="00330A42" w:rsidRPr="008C1E48">
        <w:rPr>
          <w:bCs/>
        </w:rPr>
        <w:t xml:space="preserve">uz </w:t>
      </w:r>
      <w:r w:rsidRPr="008C1E48">
        <w:rPr>
          <w:bCs/>
        </w:rPr>
        <w:t>pretendentu, kuram atbilstoši citām paziņojumā par līgumu un Nolikumā noteiktajām prasībām un izraudzītajam piedāvājuma izvēles kritērijam būtu piešķir</w:t>
      </w:r>
      <w:r w:rsidR="00F55FA0" w:rsidRPr="008C1E48">
        <w:rPr>
          <w:bCs/>
        </w:rPr>
        <w:t>amas līguma slēgšanas tiesības;</w:t>
      </w:r>
    </w:p>
    <w:p w14:paraId="463588D8" w14:textId="15EE8781" w:rsidR="00275C3E" w:rsidRPr="008C1E48" w:rsidRDefault="00457418" w:rsidP="00275C3E">
      <w:pPr>
        <w:pStyle w:val="ListParagraph"/>
        <w:numPr>
          <w:ilvl w:val="1"/>
          <w:numId w:val="2"/>
        </w:numPr>
        <w:tabs>
          <w:tab w:val="clear" w:pos="1421"/>
          <w:tab w:val="left" w:pos="0"/>
          <w:tab w:val="left" w:pos="851"/>
          <w:tab w:val="num" w:pos="1134"/>
        </w:tabs>
        <w:spacing w:after="80"/>
        <w:ind w:left="1134" w:hanging="567"/>
        <w:jc w:val="both"/>
      </w:pPr>
      <w:r>
        <w:t>Pieņems lēmumu par uzvarētāju.</w:t>
      </w:r>
    </w:p>
    <w:p w14:paraId="5AACD9C3" w14:textId="77777777" w:rsidR="00275C3E" w:rsidRPr="008C1E48" w:rsidRDefault="001E21AD" w:rsidP="00275C3E">
      <w:pPr>
        <w:pStyle w:val="ListParagraph"/>
        <w:numPr>
          <w:ilvl w:val="0"/>
          <w:numId w:val="2"/>
        </w:numPr>
        <w:tabs>
          <w:tab w:val="left" w:pos="0"/>
          <w:tab w:val="left" w:pos="851"/>
        </w:tabs>
        <w:spacing w:after="80"/>
        <w:jc w:val="both"/>
      </w:pPr>
      <w:r w:rsidRPr="008C1E48">
        <w:t>Trīs darba dienu laikā pēc lēmuma pieņemšanas visi pretendenti tiks informēti par komisijas pieņemto lēmumu;</w:t>
      </w:r>
    </w:p>
    <w:p w14:paraId="307179AD" w14:textId="77777777" w:rsidR="001C52FF" w:rsidRPr="008C1E48" w:rsidRDefault="001E21AD" w:rsidP="001C52FF">
      <w:pPr>
        <w:pStyle w:val="ListParagraph"/>
        <w:numPr>
          <w:ilvl w:val="0"/>
          <w:numId w:val="2"/>
        </w:numPr>
        <w:tabs>
          <w:tab w:val="left" w:pos="0"/>
          <w:tab w:val="left" w:pos="851"/>
        </w:tabs>
        <w:spacing w:after="80"/>
        <w:jc w:val="both"/>
      </w:pPr>
      <w:r w:rsidRPr="008C1E48">
        <w:t>Piedāvājumi, kas iesniegti pēc uzaicinājumā norādītā termiņa, netiks vērtēti.</w:t>
      </w:r>
    </w:p>
    <w:p w14:paraId="4E95918D" w14:textId="04CD2A5F" w:rsidR="001C52FF" w:rsidRPr="008C1E48" w:rsidRDefault="001C52FF" w:rsidP="001C52FF">
      <w:pPr>
        <w:pStyle w:val="ListParagraph"/>
        <w:tabs>
          <w:tab w:val="left" w:pos="0"/>
          <w:tab w:val="left" w:pos="851"/>
        </w:tabs>
        <w:spacing w:before="240" w:after="240"/>
        <w:ind w:left="573"/>
        <w:jc w:val="center"/>
      </w:pPr>
      <w:r w:rsidRPr="008C1E48">
        <w:rPr>
          <w:b/>
        </w:rPr>
        <w:t>VIII. Iepirkuma komisijas darbība</w:t>
      </w:r>
    </w:p>
    <w:p w14:paraId="0DA96A64" w14:textId="77777777" w:rsidR="001C52FF" w:rsidRPr="008C1E48" w:rsidRDefault="004E705E" w:rsidP="001C52FF">
      <w:pPr>
        <w:pStyle w:val="ListParagraph"/>
        <w:numPr>
          <w:ilvl w:val="0"/>
          <w:numId w:val="2"/>
        </w:numPr>
        <w:tabs>
          <w:tab w:val="left" w:pos="0"/>
          <w:tab w:val="left" w:pos="851"/>
        </w:tabs>
        <w:spacing w:after="80"/>
        <w:jc w:val="both"/>
      </w:pPr>
      <w:r w:rsidRPr="008C1E48">
        <w:t>Iepirkuma Komisija darbojas saskaņā ar Publisko iepirkumu likuma un dotā Nolikuma prasībām.</w:t>
      </w:r>
    </w:p>
    <w:p w14:paraId="54678206" w14:textId="77777777" w:rsidR="001C52FF" w:rsidRPr="008C1E48" w:rsidRDefault="004E705E" w:rsidP="001C52FF">
      <w:pPr>
        <w:pStyle w:val="ListParagraph"/>
        <w:numPr>
          <w:ilvl w:val="0"/>
          <w:numId w:val="2"/>
        </w:numPr>
        <w:tabs>
          <w:tab w:val="left" w:pos="0"/>
          <w:tab w:val="left" w:pos="851"/>
        </w:tabs>
        <w:spacing w:after="80"/>
        <w:jc w:val="both"/>
      </w:pPr>
      <w:r w:rsidRPr="008C1E48">
        <w:t>Savus lēmumus komisija pieņem sēžu laikā.</w:t>
      </w:r>
    </w:p>
    <w:p w14:paraId="719E1A4C" w14:textId="77777777" w:rsidR="001C52FF" w:rsidRPr="008C1E48" w:rsidRDefault="004E705E" w:rsidP="001C52FF">
      <w:pPr>
        <w:pStyle w:val="ListParagraph"/>
        <w:numPr>
          <w:ilvl w:val="0"/>
          <w:numId w:val="2"/>
        </w:numPr>
        <w:tabs>
          <w:tab w:val="left" w:pos="0"/>
          <w:tab w:val="left" w:pos="851"/>
        </w:tabs>
        <w:spacing w:after="80"/>
        <w:jc w:val="both"/>
      </w:pPr>
      <w:r w:rsidRPr="008C1E48">
        <w:t>Komisijas loceklis nevar vienlaikus pārstāvēt pasūtītāja un pretendenta intereses, kā arī nevar būt saistīts ar pretendentu.</w:t>
      </w:r>
    </w:p>
    <w:p w14:paraId="30925F49" w14:textId="77777777" w:rsidR="001C52FF" w:rsidRPr="008C1E48" w:rsidRDefault="004E705E" w:rsidP="001C52FF">
      <w:pPr>
        <w:pStyle w:val="ListParagraph"/>
        <w:numPr>
          <w:ilvl w:val="0"/>
          <w:numId w:val="2"/>
        </w:numPr>
        <w:tabs>
          <w:tab w:val="left" w:pos="0"/>
          <w:tab w:val="left" w:pos="851"/>
        </w:tabs>
        <w:spacing w:after="80"/>
        <w:jc w:val="both"/>
      </w:pPr>
      <w:r w:rsidRPr="008C1E48">
        <w:t>Komisija dokumentē katru iepirkuma stadiju, sastādot attiecīgus protokolus un citus dokumentus.</w:t>
      </w:r>
    </w:p>
    <w:p w14:paraId="4F314E93" w14:textId="77777777" w:rsidR="001C52FF" w:rsidRPr="008C1E48" w:rsidRDefault="001C52FF" w:rsidP="001C52FF">
      <w:pPr>
        <w:pStyle w:val="ListParagraph"/>
        <w:numPr>
          <w:ilvl w:val="0"/>
          <w:numId w:val="2"/>
        </w:numPr>
        <w:tabs>
          <w:tab w:val="left" w:pos="0"/>
          <w:tab w:val="left" w:pos="851"/>
        </w:tabs>
        <w:spacing w:after="80"/>
        <w:jc w:val="both"/>
      </w:pPr>
      <w:r w:rsidRPr="008C1E48">
        <w:t>Komisijai ir šādas tiesības:</w:t>
      </w:r>
    </w:p>
    <w:p w14:paraId="75F62752" w14:textId="77777777" w:rsidR="001C52FF" w:rsidRPr="008C1E48" w:rsidRDefault="004E705E" w:rsidP="001C52FF">
      <w:pPr>
        <w:pStyle w:val="ListParagraph"/>
        <w:numPr>
          <w:ilvl w:val="1"/>
          <w:numId w:val="2"/>
        </w:numPr>
        <w:tabs>
          <w:tab w:val="left" w:pos="0"/>
          <w:tab w:val="left" w:pos="851"/>
        </w:tabs>
        <w:spacing w:after="80"/>
        <w:jc w:val="both"/>
      </w:pPr>
      <w:r w:rsidRPr="008C1E48">
        <w:t>pieprasīt izskaidrot tehniskajā vai finanšu piedāvājumā iekļauto informāciju;</w:t>
      </w:r>
    </w:p>
    <w:p w14:paraId="2E7B6AAF" w14:textId="77777777" w:rsidR="001C52FF" w:rsidRPr="008C1E48" w:rsidRDefault="004E705E" w:rsidP="001C52FF">
      <w:pPr>
        <w:pStyle w:val="ListParagraph"/>
        <w:numPr>
          <w:ilvl w:val="1"/>
          <w:numId w:val="2"/>
        </w:numPr>
        <w:tabs>
          <w:tab w:val="left" w:pos="0"/>
          <w:tab w:val="left" w:pos="851"/>
        </w:tabs>
        <w:spacing w:after="80"/>
        <w:jc w:val="both"/>
      </w:pPr>
      <w:r w:rsidRPr="008C1E48">
        <w:lastRenderedPageBreak/>
        <w:t>lemt par iesniegtā piedāvājuma noraidīšanu, ja tiek konstatēts, ka tas neat</w:t>
      </w:r>
      <w:r w:rsidRPr="008C1E48">
        <w:softHyphen/>
        <w:t>bilst dotā Nolikuma prasībām;</w:t>
      </w:r>
    </w:p>
    <w:p w14:paraId="37678B8B" w14:textId="77777777" w:rsidR="001C52FF" w:rsidRPr="008C1E48" w:rsidRDefault="004E705E" w:rsidP="001C52FF">
      <w:pPr>
        <w:pStyle w:val="ListParagraph"/>
        <w:numPr>
          <w:ilvl w:val="1"/>
          <w:numId w:val="2"/>
        </w:numPr>
        <w:tabs>
          <w:tab w:val="left" w:pos="0"/>
          <w:tab w:val="left" w:pos="851"/>
        </w:tabs>
        <w:spacing w:after="80"/>
        <w:jc w:val="both"/>
      </w:pPr>
      <w:r w:rsidRPr="008C1E48">
        <w:t>pieņemt lēmumu par iepirkuma uzvarētāju vai objektīva iemeslu dēļ izbeigt iepirkumu, neizvēloties nevienu piedāvājumu;</w:t>
      </w:r>
    </w:p>
    <w:p w14:paraId="7604D3EC" w14:textId="77777777" w:rsidR="001C52FF" w:rsidRPr="008C1E48" w:rsidRDefault="004E705E" w:rsidP="001C52FF">
      <w:pPr>
        <w:pStyle w:val="ListParagraph"/>
        <w:numPr>
          <w:ilvl w:val="1"/>
          <w:numId w:val="2"/>
        </w:numPr>
        <w:tabs>
          <w:tab w:val="left" w:pos="0"/>
          <w:tab w:val="left" w:pos="851"/>
        </w:tabs>
        <w:spacing w:after="80"/>
        <w:jc w:val="both"/>
      </w:pPr>
      <w:r w:rsidRPr="008C1E48">
        <w:t>pieaicināt komisijas darbā speciālistus vai ekspertus ar padomdevēja tiesībām;</w:t>
      </w:r>
    </w:p>
    <w:p w14:paraId="5148DACE" w14:textId="77777777" w:rsidR="001C52FF" w:rsidRPr="008C1E48" w:rsidRDefault="004E705E" w:rsidP="001C52FF">
      <w:pPr>
        <w:pStyle w:val="ListParagraph"/>
        <w:numPr>
          <w:ilvl w:val="1"/>
          <w:numId w:val="2"/>
        </w:numPr>
        <w:tabs>
          <w:tab w:val="left" w:pos="0"/>
          <w:tab w:val="left" w:pos="851"/>
        </w:tabs>
        <w:spacing w:after="80"/>
        <w:jc w:val="both"/>
      </w:pPr>
      <w:r w:rsidRPr="008C1E48">
        <w:t>veikt citas darbības, kas izriet no šī iepirkuma Nolikuma un Publisko iepirkumu likuma.</w:t>
      </w:r>
    </w:p>
    <w:p w14:paraId="233DA804" w14:textId="77777777" w:rsidR="001C52FF" w:rsidRPr="008C1E48" w:rsidRDefault="004E705E" w:rsidP="001C52FF">
      <w:pPr>
        <w:pStyle w:val="ListParagraph"/>
        <w:numPr>
          <w:ilvl w:val="0"/>
          <w:numId w:val="2"/>
        </w:numPr>
        <w:tabs>
          <w:tab w:val="left" w:pos="0"/>
          <w:tab w:val="left" w:pos="851"/>
        </w:tabs>
        <w:spacing w:after="80"/>
        <w:jc w:val="both"/>
      </w:pPr>
      <w:r w:rsidRPr="008C1E48">
        <w:t>Komisijai ir šādi pienākumi:</w:t>
      </w:r>
    </w:p>
    <w:p w14:paraId="06D0611B" w14:textId="77777777" w:rsidR="001C52FF" w:rsidRPr="008C1E48" w:rsidRDefault="004E705E" w:rsidP="001C52FF">
      <w:pPr>
        <w:pStyle w:val="ListParagraph"/>
        <w:numPr>
          <w:ilvl w:val="1"/>
          <w:numId w:val="2"/>
        </w:numPr>
        <w:tabs>
          <w:tab w:val="left" w:pos="0"/>
          <w:tab w:val="left" w:pos="851"/>
        </w:tabs>
        <w:spacing w:after="80"/>
        <w:jc w:val="both"/>
      </w:pPr>
      <w:r w:rsidRPr="008C1E48">
        <w:t>izskatīt un izvērtēt pretendentu piedāvājumus un noteikt uzvarētāju;</w:t>
      </w:r>
    </w:p>
    <w:p w14:paraId="38A7DE99" w14:textId="77777777" w:rsidR="001C52FF" w:rsidRPr="008C1E48" w:rsidRDefault="004E705E" w:rsidP="001C52FF">
      <w:pPr>
        <w:pStyle w:val="ListParagraph"/>
        <w:numPr>
          <w:ilvl w:val="1"/>
          <w:numId w:val="2"/>
        </w:numPr>
        <w:tabs>
          <w:tab w:val="left" w:pos="0"/>
          <w:tab w:val="left" w:pos="851"/>
        </w:tabs>
        <w:spacing w:after="80"/>
        <w:jc w:val="both"/>
      </w:pPr>
      <w:r w:rsidRPr="008C1E48">
        <w:t>pārbaudīt, vai piedāvājumos nav aritmētisku kļūdu;</w:t>
      </w:r>
    </w:p>
    <w:p w14:paraId="57DDB107" w14:textId="77777777" w:rsidR="001C52FF" w:rsidRPr="008C1E48" w:rsidRDefault="004E705E" w:rsidP="001C52FF">
      <w:pPr>
        <w:pStyle w:val="ListParagraph"/>
        <w:numPr>
          <w:ilvl w:val="1"/>
          <w:numId w:val="2"/>
        </w:numPr>
        <w:tabs>
          <w:tab w:val="left" w:pos="0"/>
          <w:tab w:val="left" w:pos="851"/>
        </w:tabs>
        <w:spacing w:after="80"/>
        <w:jc w:val="both"/>
      </w:pPr>
      <w:r w:rsidRPr="008C1E48">
        <w:t>pēc līguma noslēgšanas, nosūtīt paziņojumu Iepirkumu uzraudzības birojam un visiem pretendentiem.</w:t>
      </w:r>
    </w:p>
    <w:p w14:paraId="459308B6" w14:textId="7C39157B" w:rsidR="001C52FF" w:rsidRPr="008C1E48" w:rsidRDefault="004E705E" w:rsidP="003D32D0">
      <w:pPr>
        <w:pStyle w:val="ListParagraph"/>
        <w:numPr>
          <w:ilvl w:val="0"/>
          <w:numId w:val="2"/>
        </w:numPr>
        <w:tabs>
          <w:tab w:val="left" w:pos="0"/>
          <w:tab w:val="left" w:pos="851"/>
        </w:tabs>
        <w:spacing w:after="80"/>
        <w:jc w:val="both"/>
      </w:pPr>
      <w:r w:rsidRPr="008C1E48">
        <w:t>Komisijas sēdes vada komisijas priekšsēdētājs, kurš:</w:t>
      </w:r>
    </w:p>
    <w:p w14:paraId="4C655C50" w14:textId="77777777" w:rsidR="001C52FF" w:rsidRPr="008C1E48" w:rsidRDefault="004E705E" w:rsidP="003D32D0">
      <w:pPr>
        <w:pStyle w:val="ListParagraph"/>
        <w:numPr>
          <w:ilvl w:val="1"/>
          <w:numId w:val="2"/>
        </w:numPr>
        <w:tabs>
          <w:tab w:val="left" w:pos="0"/>
          <w:tab w:val="left" w:pos="2127"/>
        </w:tabs>
        <w:spacing w:after="80"/>
        <w:jc w:val="both"/>
      </w:pPr>
      <w:r w:rsidRPr="008C1E48">
        <w:t>organizē un vada komisijas darbu;</w:t>
      </w:r>
    </w:p>
    <w:p w14:paraId="19A319BE" w14:textId="77777777" w:rsidR="001C52FF" w:rsidRPr="008C1E48" w:rsidRDefault="004E705E" w:rsidP="003D32D0">
      <w:pPr>
        <w:pStyle w:val="ListParagraph"/>
        <w:numPr>
          <w:ilvl w:val="1"/>
          <w:numId w:val="2"/>
        </w:numPr>
        <w:tabs>
          <w:tab w:val="left" w:pos="0"/>
          <w:tab w:val="left" w:pos="2127"/>
        </w:tabs>
        <w:spacing w:after="80"/>
        <w:jc w:val="both"/>
      </w:pPr>
      <w:r w:rsidRPr="008C1E48">
        <w:t>nosaka komisijas sēžu laiku un apstiprina darba kārtību;</w:t>
      </w:r>
    </w:p>
    <w:p w14:paraId="3549D907" w14:textId="77777777" w:rsidR="001C52FF" w:rsidRPr="008C1E48" w:rsidRDefault="004E705E" w:rsidP="003D32D0">
      <w:pPr>
        <w:pStyle w:val="ListParagraph"/>
        <w:numPr>
          <w:ilvl w:val="1"/>
          <w:numId w:val="2"/>
        </w:numPr>
        <w:tabs>
          <w:tab w:val="left" w:pos="0"/>
          <w:tab w:val="left" w:pos="2127"/>
        </w:tabs>
        <w:spacing w:after="80"/>
        <w:jc w:val="both"/>
      </w:pPr>
      <w:r w:rsidRPr="008C1E48">
        <w:t>sasauc un vada komisijas sēdes.</w:t>
      </w:r>
    </w:p>
    <w:p w14:paraId="516B8185" w14:textId="77777777" w:rsidR="001C52FF" w:rsidRPr="008C1E48" w:rsidRDefault="004E705E" w:rsidP="001C52FF">
      <w:pPr>
        <w:pStyle w:val="ListParagraph"/>
        <w:numPr>
          <w:ilvl w:val="0"/>
          <w:numId w:val="2"/>
        </w:numPr>
        <w:tabs>
          <w:tab w:val="left" w:pos="0"/>
        </w:tabs>
        <w:spacing w:after="80"/>
        <w:jc w:val="both"/>
      </w:pPr>
      <w:r w:rsidRPr="008C1E48">
        <w:t xml:space="preserve">Komisijas priekšsēdētāja prombūtnes laikā viņa pienākumus pilda komisijas priekšsēdētāja vietnieks. </w:t>
      </w:r>
    </w:p>
    <w:p w14:paraId="5ECC5BA4" w14:textId="7F646FD6" w:rsidR="001C52FF" w:rsidRPr="008C1E48" w:rsidRDefault="001C52FF" w:rsidP="001C52FF">
      <w:pPr>
        <w:spacing w:before="240" w:after="240"/>
        <w:jc w:val="center"/>
        <w:rPr>
          <w:b/>
        </w:rPr>
      </w:pPr>
      <w:r w:rsidRPr="008C1E48">
        <w:rPr>
          <w:b/>
        </w:rPr>
        <w:t>IX. Pretendenta tiesības un pienākumi</w:t>
      </w:r>
    </w:p>
    <w:p w14:paraId="32E810C8" w14:textId="77777777" w:rsidR="001C52FF" w:rsidRPr="008C1E48" w:rsidRDefault="004E705E" w:rsidP="001C52FF">
      <w:pPr>
        <w:pStyle w:val="ListParagraph"/>
        <w:numPr>
          <w:ilvl w:val="0"/>
          <w:numId w:val="2"/>
        </w:numPr>
        <w:tabs>
          <w:tab w:val="left" w:pos="0"/>
        </w:tabs>
        <w:spacing w:after="80"/>
        <w:jc w:val="both"/>
      </w:pPr>
      <w:r w:rsidRPr="008C1E48">
        <w:t>Pretendents nodrošina, lai piedāvājums tiktu noformēts atbilstoši Nolikuma prasībām.</w:t>
      </w:r>
    </w:p>
    <w:p w14:paraId="5C2172B6" w14:textId="77777777" w:rsidR="001C52FF" w:rsidRPr="008C1E48" w:rsidRDefault="004E705E" w:rsidP="001C52FF">
      <w:pPr>
        <w:pStyle w:val="ListParagraph"/>
        <w:numPr>
          <w:ilvl w:val="0"/>
          <w:numId w:val="2"/>
        </w:numPr>
        <w:tabs>
          <w:tab w:val="left" w:pos="0"/>
        </w:tabs>
        <w:spacing w:after="80"/>
        <w:jc w:val="both"/>
      </w:pPr>
      <w:r w:rsidRPr="008C1E48">
        <w:t>Katrs pretendents, iesniedzot pieteikumu, apņemas ievērot visus Nolikumā minētos nosacījumus.</w:t>
      </w:r>
    </w:p>
    <w:p w14:paraId="4E8A9B39" w14:textId="59047F7D" w:rsidR="001C52FF" w:rsidRPr="008C1E48" w:rsidRDefault="004E705E" w:rsidP="001C52FF">
      <w:pPr>
        <w:pStyle w:val="ListParagraph"/>
        <w:numPr>
          <w:ilvl w:val="0"/>
          <w:numId w:val="2"/>
        </w:numPr>
        <w:tabs>
          <w:tab w:val="left" w:pos="0"/>
        </w:tabs>
        <w:spacing w:after="80"/>
        <w:jc w:val="both"/>
      </w:pPr>
      <w:r w:rsidRPr="008C1E48">
        <w:t xml:space="preserve">Pretendentam līdz piedāvājumu iesniegšanas termiņa beigām, savlaicīgi iesniedzot pieprasījumu, ir tiesības saņemt </w:t>
      </w:r>
      <w:r w:rsidR="004E5B8F">
        <w:t>skaidrojumus</w:t>
      </w:r>
      <w:r w:rsidRPr="008C1E48">
        <w:t xml:space="preserve"> par iepirkuma priekšmetu un tehniskajām specifikācijām.</w:t>
      </w:r>
    </w:p>
    <w:p w14:paraId="0ABD758D" w14:textId="77777777" w:rsidR="001C52FF" w:rsidRPr="008C1E48" w:rsidRDefault="004E705E" w:rsidP="001C52FF">
      <w:pPr>
        <w:pStyle w:val="ListParagraph"/>
        <w:numPr>
          <w:ilvl w:val="0"/>
          <w:numId w:val="2"/>
        </w:numPr>
        <w:tabs>
          <w:tab w:val="left" w:pos="0"/>
        </w:tabs>
        <w:spacing w:after="80"/>
        <w:jc w:val="both"/>
      </w:pPr>
      <w:r w:rsidRPr="008C1E48">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8C1E48" w:rsidRDefault="001C52FF" w:rsidP="000B0A51">
      <w:pPr>
        <w:pStyle w:val="Title"/>
        <w:tabs>
          <w:tab w:val="left" w:pos="0"/>
        </w:tabs>
        <w:spacing w:before="240" w:after="240"/>
        <w:rPr>
          <w:lang w:val="lv-LV"/>
        </w:rPr>
      </w:pPr>
      <w:r w:rsidRPr="008C1E48">
        <w:rPr>
          <w:lang w:val="lv-LV"/>
        </w:rPr>
        <w:t>X. Citi jautājumi</w:t>
      </w:r>
    </w:p>
    <w:p w14:paraId="462B1340" w14:textId="2153558D" w:rsidR="004E705E" w:rsidRPr="008C1E48" w:rsidRDefault="004E705E" w:rsidP="001C52FF">
      <w:pPr>
        <w:pStyle w:val="ListParagraph"/>
        <w:numPr>
          <w:ilvl w:val="0"/>
          <w:numId w:val="2"/>
        </w:numPr>
        <w:tabs>
          <w:tab w:val="left" w:pos="0"/>
        </w:tabs>
        <w:spacing w:after="80"/>
        <w:jc w:val="both"/>
      </w:pPr>
      <w:r w:rsidRPr="008C1E48">
        <w:t>Gadījumā, ja normatīvajos aktos tiek izdarīti vai stājas spēkā grozījumi, piemēro normatīvo aktu nosacījumus, negrozot nolikumu.</w:t>
      </w:r>
    </w:p>
    <w:p w14:paraId="7D8E5FE1" w14:textId="77777777" w:rsidR="004E705E" w:rsidRPr="008C1E48" w:rsidRDefault="004E705E">
      <w:pPr>
        <w:pStyle w:val="Title"/>
        <w:tabs>
          <w:tab w:val="left" w:pos="206"/>
        </w:tabs>
        <w:ind w:left="-142"/>
        <w:jc w:val="left"/>
        <w:rPr>
          <w:caps/>
          <w:lang w:val="lv-LV"/>
        </w:rPr>
      </w:pPr>
    </w:p>
    <w:p w14:paraId="5A012E93" w14:textId="77777777" w:rsidR="004E705E" w:rsidRPr="008C1E48" w:rsidRDefault="004E705E" w:rsidP="00EE4C6F">
      <w:pPr>
        <w:pStyle w:val="Title"/>
        <w:tabs>
          <w:tab w:val="left" w:pos="206"/>
        </w:tabs>
        <w:spacing w:after="120"/>
        <w:ind w:left="-142"/>
        <w:jc w:val="left"/>
        <w:rPr>
          <w:caps/>
          <w:lang w:val="lv-LV"/>
        </w:rPr>
      </w:pPr>
      <w:r w:rsidRPr="008C1E48">
        <w:rPr>
          <w:caps/>
          <w:lang w:val="lv-LV"/>
        </w:rPr>
        <w:t>Pielikumā:</w:t>
      </w:r>
    </w:p>
    <w:p w14:paraId="7A64B6B5" w14:textId="77777777" w:rsidR="004E705E" w:rsidRPr="008C1E48" w:rsidRDefault="004E705E" w:rsidP="00A52F9E">
      <w:pPr>
        <w:pStyle w:val="Title"/>
        <w:numPr>
          <w:ilvl w:val="0"/>
          <w:numId w:val="4"/>
        </w:numPr>
        <w:tabs>
          <w:tab w:val="left" w:pos="206"/>
        </w:tabs>
        <w:jc w:val="left"/>
        <w:rPr>
          <w:b w:val="0"/>
          <w:lang w:val="lv-LV"/>
        </w:rPr>
      </w:pPr>
      <w:r w:rsidRPr="008C1E48">
        <w:rPr>
          <w:b w:val="0"/>
          <w:lang w:val="lv-LV"/>
        </w:rPr>
        <w:t>Pieteikums;</w:t>
      </w:r>
    </w:p>
    <w:p w14:paraId="6E7FA4BE" w14:textId="77777777" w:rsidR="00843FA2" w:rsidRPr="00843FA2" w:rsidRDefault="00C56CD6" w:rsidP="00A52F9E">
      <w:pPr>
        <w:pStyle w:val="Title"/>
        <w:numPr>
          <w:ilvl w:val="0"/>
          <w:numId w:val="4"/>
        </w:numPr>
        <w:tabs>
          <w:tab w:val="left" w:pos="206"/>
        </w:tabs>
        <w:jc w:val="left"/>
        <w:rPr>
          <w:b w:val="0"/>
          <w:lang w:val="lv-LV"/>
        </w:rPr>
      </w:pPr>
      <w:r w:rsidRPr="008C1E48">
        <w:rPr>
          <w:b w:val="0"/>
          <w:lang w:val="lv-LV"/>
        </w:rPr>
        <w:t>Tehniskā specifikācija</w:t>
      </w:r>
      <w:r w:rsidR="00843FA2" w:rsidRPr="00843FA2">
        <w:rPr>
          <w:b w:val="0"/>
          <w:lang w:val="lv-LV"/>
        </w:rPr>
        <w:t>;</w:t>
      </w:r>
    </w:p>
    <w:p w14:paraId="2B3FCCC9" w14:textId="77777777" w:rsidR="004E705E" w:rsidRPr="008C1E48" w:rsidRDefault="00C56CD6" w:rsidP="00A52F9E">
      <w:pPr>
        <w:numPr>
          <w:ilvl w:val="0"/>
          <w:numId w:val="4"/>
        </w:numPr>
      </w:pPr>
      <w:r w:rsidRPr="008C1E48">
        <w:t>Tehniskā</w:t>
      </w:r>
      <w:r w:rsidR="004E705E" w:rsidRPr="008C1E48">
        <w:t xml:space="preserve"> piedāvājum</w:t>
      </w:r>
      <w:r w:rsidRPr="008C1E48">
        <w:t>a forma</w:t>
      </w:r>
      <w:r w:rsidR="004E705E" w:rsidRPr="008C1E48">
        <w:t>;</w:t>
      </w:r>
    </w:p>
    <w:p w14:paraId="499FF4B7" w14:textId="77777777" w:rsidR="004E705E" w:rsidRPr="008C1E48" w:rsidRDefault="004E705E" w:rsidP="00A52F9E">
      <w:pPr>
        <w:numPr>
          <w:ilvl w:val="0"/>
          <w:numId w:val="4"/>
        </w:numPr>
      </w:pPr>
      <w:r w:rsidRPr="008C1E48">
        <w:t>Finanšu piedāvājum</w:t>
      </w:r>
      <w:r w:rsidR="00C56CD6" w:rsidRPr="008C1E48">
        <w:t>a forma</w:t>
      </w:r>
      <w:r w:rsidRPr="008C1E48">
        <w:t>;</w:t>
      </w:r>
    </w:p>
    <w:p w14:paraId="187BE514" w14:textId="67E3DE12" w:rsidR="004E705E" w:rsidRPr="008C1E48" w:rsidRDefault="001E21AD" w:rsidP="00A52F9E">
      <w:pPr>
        <w:numPr>
          <w:ilvl w:val="0"/>
          <w:numId w:val="4"/>
        </w:numPr>
      </w:pPr>
      <w:r w:rsidRPr="008C1E48">
        <w:t>Pieredzes aprakst</w:t>
      </w:r>
      <w:r w:rsidR="00444F67" w:rsidRPr="008C1E48">
        <w:t>a forma</w:t>
      </w:r>
      <w:r w:rsidR="00F55FA0" w:rsidRPr="008C1E48">
        <w:t>;</w:t>
      </w:r>
    </w:p>
    <w:p w14:paraId="640FE683" w14:textId="21F9A92B" w:rsidR="004E705E" w:rsidRPr="00486955" w:rsidRDefault="001649A7" w:rsidP="00A52F9E">
      <w:pPr>
        <w:numPr>
          <w:ilvl w:val="0"/>
          <w:numId w:val="4"/>
        </w:numPr>
        <w:rPr>
          <w:b/>
        </w:rPr>
      </w:pPr>
      <w:r>
        <w:t>Piegādes l</w:t>
      </w:r>
      <w:r w:rsidR="002C24BA" w:rsidRPr="008C1E48">
        <w:t>īgums projekts</w:t>
      </w:r>
      <w:r w:rsidR="004F003F">
        <w:t>.</w:t>
      </w:r>
    </w:p>
    <w:p w14:paraId="1E0A335A" w14:textId="5431FE09" w:rsidR="00486955" w:rsidRPr="008C1E48" w:rsidRDefault="00486955" w:rsidP="004F003F">
      <w:pPr>
        <w:ind w:left="360"/>
        <w:rPr>
          <w:b/>
        </w:rPr>
      </w:pPr>
    </w:p>
    <w:p w14:paraId="510B1CE9" w14:textId="77777777" w:rsidR="004E705E" w:rsidRPr="008C1E48" w:rsidRDefault="004E705E" w:rsidP="00C51CBF">
      <w:pPr>
        <w:rPr>
          <w:b/>
          <w:bCs/>
          <w:sz w:val="23"/>
          <w:szCs w:val="23"/>
        </w:rPr>
      </w:pPr>
    </w:p>
    <w:bookmarkEnd w:id="2"/>
    <w:bookmarkEnd w:id="3"/>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6B1BE1C8" w:rsidR="004E705E" w:rsidRPr="008C1E48" w:rsidRDefault="00417AB7" w:rsidP="006E364C">
      <w:pPr>
        <w:pStyle w:val="Heading2"/>
        <w:rPr>
          <w:sz w:val="20"/>
          <w:szCs w:val="20"/>
        </w:rPr>
      </w:pPr>
      <w:r w:rsidRPr="008C1E48">
        <w:rPr>
          <w:b w:val="0"/>
          <w:bCs w:val="0"/>
          <w:sz w:val="20"/>
          <w:szCs w:val="20"/>
        </w:rPr>
        <w:t>“</w:t>
      </w:r>
      <w:r w:rsidR="00873B59" w:rsidRPr="00873B59">
        <w:rPr>
          <w:b w:val="0"/>
          <w:bCs w:val="0"/>
          <w:sz w:val="20"/>
          <w:szCs w:val="20"/>
        </w:rPr>
        <w:t>Treniņtērpu piegāde Daugavpils bērnu un jaunatnes sporta skolai</w:t>
      </w:r>
      <w:r w:rsidR="004E705E" w:rsidRPr="009F665A">
        <w:rPr>
          <w:b w:val="0"/>
          <w:sz w:val="20"/>
          <w:szCs w:val="20"/>
        </w:rPr>
        <w:t>”</w:t>
      </w:r>
      <w:r w:rsidR="004E705E" w:rsidRPr="008C1E48">
        <w:rPr>
          <w:b w:val="0"/>
          <w:bCs w:val="0"/>
          <w:sz w:val="20"/>
          <w:szCs w:val="20"/>
        </w:rPr>
        <w:br/>
        <w:t xml:space="preserve">Identifikācijas numurs DPD </w:t>
      </w:r>
      <w:r w:rsidR="00D513AB" w:rsidRPr="008C1E48">
        <w:rPr>
          <w:b w:val="0"/>
          <w:bCs w:val="0"/>
          <w:sz w:val="20"/>
          <w:szCs w:val="20"/>
        </w:rPr>
        <w:t>2015</w:t>
      </w:r>
      <w:r w:rsidR="0057038D" w:rsidRPr="008C1E48">
        <w:rPr>
          <w:b w:val="0"/>
          <w:bCs w:val="0"/>
          <w:sz w:val="20"/>
          <w:szCs w:val="20"/>
        </w:rPr>
        <w:t>/</w:t>
      </w:r>
      <w:r w:rsidR="00E64684">
        <w:rPr>
          <w:b w:val="0"/>
          <w:bCs w:val="0"/>
          <w:sz w:val="20"/>
          <w:szCs w:val="20"/>
        </w:rPr>
        <w:t>27</w:t>
      </w:r>
    </w:p>
    <w:p w14:paraId="48B946AA" w14:textId="77777777" w:rsidR="004E705E" w:rsidRPr="008C1E48" w:rsidRDefault="004E705E">
      <w:pPr>
        <w:tabs>
          <w:tab w:val="left" w:pos="0"/>
        </w:tabs>
        <w:spacing w:before="120" w:after="120"/>
        <w:jc w:val="right"/>
      </w:pPr>
    </w:p>
    <w:p w14:paraId="06D8BE61" w14:textId="77777777" w:rsidR="004E705E" w:rsidRPr="008C1E48" w:rsidRDefault="004E705E">
      <w:pPr>
        <w:pStyle w:val="a0"/>
        <w:suppressLineNumbers w:val="0"/>
      </w:pPr>
      <w:r w:rsidRPr="008C1E48">
        <w:t>PIETEIKUMS</w:t>
      </w:r>
    </w:p>
    <w:p w14:paraId="440C41D1" w14:textId="77777777" w:rsidR="004E705E" w:rsidRPr="008C1E48" w:rsidRDefault="004E705E">
      <w:pPr>
        <w:pStyle w:val="a0"/>
        <w:suppressLineNumbers w:val="0"/>
        <w:rPr>
          <w:b w:val="0"/>
          <w:bCs w:val="0"/>
        </w:rPr>
      </w:pPr>
      <w:r w:rsidRPr="008C1E48">
        <w:rPr>
          <w:b w:val="0"/>
          <w:bCs w:val="0"/>
        </w:rPr>
        <w:t>Daugavpilī</w:t>
      </w:r>
    </w:p>
    <w:p w14:paraId="2545B9B5" w14:textId="77777777" w:rsidR="004E705E" w:rsidRPr="008C1E48" w:rsidRDefault="004E705E">
      <w:r w:rsidRPr="008C1E48">
        <w:t>Komersants</w:t>
      </w:r>
    </w:p>
    <w:p w14:paraId="7EF212DE" w14:textId="77777777" w:rsidR="004E705E" w:rsidRPr="008C1E48" w:rsidRDefault="004E705E">
      <w:pPr>
        <w:jc w:val="both"/>
      </w:pPr>
      <w:r w:rsidRPr="008C1E48">
        <w:t>___________________________________________________________________________</w:t>
      </w:r>
    </w:p>
    <w:p w14:paraId="27CABEBE" w14:textId="77777777" w:rsidR="004E705E" w:rsidRPr="008C1E48" w:rsidRDefault="004E705E">
      <w:pPr>
        <w:ind w:firstLine="3119"/>
        <w:jc w:val="both"/>
      </w:pPr>
      <w:r w:rsidRPr="008C1E48">
        <w:t>(nosaukums)</w:t>
      </w:r>
    </w:p>
    <w:p w14:paraId="28044EAD" w14:textId="77777777" w:rsidR="004E705E" w:rsidRPr="008C1E48" w:rsidRDefault="004E705E">
      <w:pPr>
        <w:jc w:val="both"/>
      </w:pPr>
      <w:r w:rsidRPr="008C1E48">
        <w:t>Reģistrācijas Nr. _____________________________________________________________</w:t>
      </w:r>
    </w:p>
    <w:p w14:paraId="484AF98C" w14:textId="77777777" w:rsidR="004E705E" w:rsidRPr="008C1E48" w:rsidRDefault="004E705E">
      <w:r w:rsidRPr="008C1E48">
        <w:t>Juridiskā adrese ___________________________________________________________________________</w:t>
      </w:r>
    </w:p>
    <w:p w14:paraId="7F543A42" w14:textId="77777777" w:rsidR="004E705E" w:rsidRPr="008C1E48" w:rsidRDefault="004E705E">
      <w:pPr>
        <w:jc w:val="both"/>
      </w:pPr>
    </w:p>
    <w:p w14:paraId="5D4C0457" w14:textId="77777777" w:rsidR="004E705E" w:rsidRPr="008C1E48" w:rsidRDefault="004E705E">
      <w:pPr>
        <w:jc w:val="both"/>
      </w:pPr>
      <w:r w:rsidRPr="008C1E48">
        <w:t>Nodokļu maksātāja (PVN) reģistrācijas Nr. ________________________________________</w:t>
      </w:r>
    </w:p>
    <w:p w14:paraId="484F5BF1" w14:textId="77777777" w:rsidR="004E705E" w:rsidRPr="008C1E48" w:rsidRDefault="004E705E">
      <w:pPr>
        <w:jc w:val="both"/>
      </w:pPr>
    </w:p>
    <w:p w14:paraId="2786FA54" w14:textId="77777777" w:rsidR="004E705E" w:rsidRPr="008C1E48" w:rsidRDefault="004E705E">
      <w:pPr>
        <w:jc w:val="both"/>
      </w:pPr>
      <w:r w:rsidRPr="008C1E48">
        <w:t>tālr.,fakss___________________________ e-pasts__________________________________</w:t>
      </w:r>
    </w:p>
    <w:p w14:paraId="003E30D3" w14:textId="77777777" w:rsidR="004E705E" w:rsidRPr="008C1E48" w:rsidRDefault="004E705E">
      <w:pPr>
        <w:jc w:val="both"/>
      </w:pPr>
    </w:p>
    <w:p w14:paraId="6CE3CCFE" w14:textId="77777777" w:rsidR="004E705E" w:rsidRPr="008C1E48" w:rsidRDefault="004E705E">
      <w:pPr>
        <w:jc w:val="both"/>
      </w:pPr>
      <w:r w:rsidRPr="008C1E48">
        <w:t>Kontaktpersonas amats, vārds, uzvārds, tālr.</w:t>
      </w:r>
    </w:p>
    <w:p w14:paraId="7A3C0AE8" w14:textId="77777777" w:rsidR="004E705E" w:rsidRPr="008C1E48" w:rsidRDefault="004E705E">
      <w:pPr>
        <w:jc w:val="both"/>
      </w:pPr>
      <w:r w:rsidRPr="008C1E48">
        <w:t>___________________________________________________________________________</w:t>
      </w:r>
    </w:p>
    <w:p w14:paraId="6C7B5E64" w14:textId="77777777" w:rsidR="001E21AD" w:rsidRPr="008C1E48" w:rsidRDefault="001E21AD" w:rsidP="00EE4C6F"/>
    <w:p w14:paraId="53E102C3" w14:textId="77777777" w:rsidR="004E705E" w:rsidRPr="008C1E48" w:rsidRDefault="004E705E">
      <w:r w:rsidRPr="008C1E48">
        <w:t>Bankas rekvizīti ______________________________________________________________________________________________________________________________________________________</w:t>
      </w:r>
    </w:p>
    <w:p w14:paraId="7A33C3FC" w14:textId="77777777" w:rsidR="004E705E" w:rsidRPr="008C1E48" w:rsidRDefault="004E705E">
      <w:pPr>
        <w:jc w:val="both"/>
        <w:rPr>
          <w:b/>
          <w:bCs/>
        </w:rPr>
      </w:pPr>
    </w:p>
    <w:p w14:paraId="2EF28FE3" w14:textId="57AE34F4" w:rsidR="004E705E" w:rsidRPr="008C1E48" w:rsidRDefault="004E705E" w:rsidP="0048413E">
      <w:pPr>
        <w:tabs>
          <w:tab w:val="left" w:pos="882"/>
        </w:tabs>
        <w:suppressAutoHyphens w:val="0"/>
        <w:autoSpaceDE w:val="0"/>
        <w:autoSpaceDN w:val="0"/>
        <w:adjustRightInd w:val="0"/>
        <w:spacing w:after="120"/>
        <w:jc w:val="both"/>
      </w:pPr>
      <w:r w:rsidRPr="008C1E48">
        <w:t>tā direktora (vadītāja, valdes priekšsēdētāja</w:t>
      </w:r>
      <w:r w:rsidR="00CB4922">
        <w:t>, valdes locekļa</w:t>
      </w:r>
      <w:r w:rsidRPr="008C1E48">
        <w:t>) ar paraksta tiesībām (vārds, uzvārds) personā, ar šī pieteikuma iesniegšanu:</w:t>
      </w:r>
    </w:p>
    <w:p w14:paraId="2A86BC53" w14:textId="315D4E35" w:rsidR="004E705E" w:rsidRPr="008C1E48" w:rsidRDefault="004E705E" w:rsidP="001470D8">
      <w:pPr>
        <w:numPr>
          <w:ilvl w:val="0"/>
          <w:numId w:val="3"/>
        </w:numPr>
        <w:tabs>
          <w:tab w:val="left" w:pos="0"/>
        </w:tabs>
        <w:suppressAutoHyphens w:val="0"/>
        <w:autoSpaceDE w:val="0"/>
        <w:autoSpaceDN w:val="0"/>
        <w:adjustRightInd w:val="0"/>
        <w:spacing w:after="80"/>
        <w:jc w:val="both"/>
        <w:rPr>
          <w:lang w:eastAsia="en-US"/>
        </w:rPr>
      </w:pPr>
      <w:r w:rsidRPr="008C1E48">
        <w:t xml:space="preserve">Piesakās piedalīties iepirkumā </w:t>
      </w:r>
      <w:r w:rsidR="0057038D" w:rsidRPr="008C1E48">
        <w:rPr>
          <w:b/>
        </w:rPr>
        <w:t>„</w:t>
      </w:r>
      <w:r w:rsidR="00177D40" w:rsidRPr="00177D40">
        <w:rPr>
          <w:b/>
          <w:bCs/>
        </w:rPr>
        <w:t>Treniņtērpu piegāde Daugavpils bērnu un jaunatnes sporta skolai</w:t>
      </w:r>
      <w:r w:rsidR="0057038D" w:rsidRPr="008C1E48">
        <w:rPr>
          <w:b/>
        </w:rPr>
        <w:t>”</w:t>
      </w:r>
      <w:r w:rsidRPr="008C1E48">
        <w:rPr>
          <w:b/>
          <w:bCs/>
        </w:rPr>
        <w:t>, identifikācijas numurs</w:t>
      </w:r>
      <w:r w:rsidRPr="008C1E48">
        <w:rPr>
          <w:b/>
          <w:bCs/>
          <w:kern w:val="2"/>
        </w:rPr>
        <w:t xml:space="preserve"> </w:t>
      </w:r>
      <w:r w:rsidRPr="008C1E48">
        <w:rPr>
          <w:b/>
          <w:bCs/>
        </w:rPr>
        <w:t xml:space="preserve">DPD </w:t>
      </w:r>
      <w:r w:rsidR="00D513AB" w:rsidRPr="008C1E48">
        <w:rPr>
          <w:b/>
          <w:bCs/>
        </w:rPr>
        <w:t>2015</w:t>
      </w:r>
      <w:r w:rsidR="0057038D" w:rsidRPr="008C1E48">
        <w:rPr>
          <w:b/>
          <w:bCs/>
        </w:rPr>
        <w:t>/</w:t>
      </w:r>
      <w:r w:rsidR="00E5199B">
        <w:rPr>
          <w:b/>
          <w:bCs/>
        </w:rPr>
        <w:t>27</w:t>
      </w:r>
      <w:r w:rsidRPr="008C1E48">
        <w:rPr>
          <w:b/>
          <w:bCs/>
        </w:rPr>
        <w:t xml:space="preserve">, </w:t>
      </w:r>
      <w:r w:rsidRPr="008C1E48">
        <w:t xml:space="preserve">piekrīt visiem Nolikuma nosacījumiem </w:t>
      </w:r>
      <w:r w:rsidRPr="008C1E48">
        <w:rPr>
          <w:lang w:eastAsia="en-US"/>
        </w:rPr>
        <w:t>un garantē Nolikuma un normatīvo aktu prasību izpildi. Nolikuma noteikumi ir skaidri un saprotami.</w:t>
      </w:r>
    </w:p>
    <w:p w14:paraId="5463A7BB" w14:textId="25807769" w:rsidR="004E705E" w:rsidRPr="008C1E48"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8C1E48">
        <w:rPr>
          <w:lang w:eastAsia="en-US"/>
        </w:rPr>
        <w:t>_____________</w:t>
      </w:r>
      <w:r w:rsidR="009F665A">
        <w:rPr>
          <w:lang w:eastAsia="en-US"/>
        </w:rPr>
        <w:t xml:space="preserve"> </w:t>
      </w:r>
      <w:r w:rsidR="009F665A" w:rsidRPr="009F665A">
        <w:rPr>
          <w:i/>
          <w:lang w:eastAsia="en-US"/>
        </w:rPr>
        <w:t>(uzņēmuma nosaukums)</w:t>
      </w:r>
      <w:r w:rsidR="009F665A">
        <w:rPr>
          <w:lang w:eastAsia="en-US"/>
        </w:rPr>
        <w:t xml:space="preserve"> </w:t>
      </w:r>
      <w:r w:rsidRPr="008C1E48">
        <w:rPr>
          <w:lang w:eastAsia="en-US"/>
        </w:rPr>
        <w:t>apliecina, ka:</w:t>
      </w:r>
    </w:p>
    <w:p w14:paraId="2D4EF98C" w14:textId="77777777" w:rsidR="00D513AB" w:rsidRPr="008C1E48"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8C1E48">
        <w:rPr>
          <w:lang w:eastAsia="en-US"/>
        </w:rPr>
        <w:t>visa sniegtā informācija ir pilnīga un patiesa;</w:t>
      </w:r>
    </w:p>
    <w:p w14:paraId="17F471AA" w14:textId="77777777" w:rsidR="00784218" w:rsidRPr="008C1E48"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8C1E48">
        <w:rPr>
          <w:lang w:eastAsia="en-US"/>
        </w:rPr>
        <w:t>nekādā veidā nav ieinteresēts nevienā citā piedāvājumā, kas iesniegts šajā iepirkumā;</w:t>
      </w:r>
    </w:p>
    <w:p w14:paraId="1F0BD46A" w14:textId="17B9367D" w:rsidR="001E21AD" w:rsidRPr="008C1E48"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8C1E48">
        <w:rPr>
          <w:lang w:eastAsia="en-US"/>
        </w:rPr>
        <w:t xml:space="preserve">nav tādu apstākļu, kuri liegtu tiesības piedalīties iepirkumā un izpildīt Nolikumā </w:t>
      </w:r>
      <w:r w:rsidR="001E21AD" w:rsidRPr="008C1E48">
        <w:rPr>
          <w:lang w:eastAsia="en-US"/>
        </w:rPr>
        <w:t>norādītās prasības.</w:t>
      </w:r>
    </w:p>
    <w:p w14:paraId="33D0A524" w14:textId="77777777" w:rsidR="001E21AD" w:rsidRPr="008C1E48"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8C1E48"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8C1E48" w:rsidRDefault="001E21AD" w:rsidP="003509F4">
            <w:pPr>
              <w:snapToGrid w:val="0"/>
              <w:spacing w:before="120" w:after="120"/>
              <w:rPr>
                <w:b/>
              </w:rPr>
            </w:pPr>
            <w:r w:rsidRPr="008C1E48">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8C1E48" w:rsidRDefault="001E21AD" w:rsidP="003509F4">
            <w:pPr>
              <w:snapToGrid w:val="0"/>
              <w:spacing w:before="120" w:after="120"/>
              <w:jc w:val="both"/>
            </w:pPr>
          </w:p>
        </w:tc>
      </w:tr>
      <w:tr w:rsidR="001E21AD" w:rsidRPr="008C1E48"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8C1E48" w:rsidRDefault="001E21AD" w:rsidP="003509F4">
            <w:pPr>
              <w:snapToGrid w:val="0"/>
              <w:spacing w:before="120" w:after="120"/>
              <w:jc w:val="both"/>
              <w:rPr>
                <w:b/>
              </w:rPr>
            </w:pPr>
            <w:r w:rsidRPr="008C1E48">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8C1E48" w:rsidRDefault="001E21AD" w:rsidP="003509F4">
            <w:pPr>
              <w:snapToGrid w:val="0"/>
              <w:spacing w:before="120" w:after="120"/>
              <w:jc w:val="both"/>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1"/>
          <w:footerReference w:type="default" r:id="rId12"/>
          <w:pgSz w:w="11906" w:h="16838"/>
          <w:pgMar w:top="1134" w:right="1134" w:bottom="1134" w:left="1701" w:header="709" w:footer="709" w:gutter="0"/>
          <w:cols w:space="708"/>
          <w:titlePg/>
          <w:docGrid w:linePitch="360"/>
        </w:sectPr>
      </w:pPr>
    </w:p>
    <w:p w14:paraId="3238A992" w14:textId="685B5564" w:rsidR="00847EBC" w:rsidRPr="008C1E48" w:rsidRDefault="00DF37C9" w:rsidP="00847EBC">
      <w:pPr>
        <w:pStyle w:val="ListParagraph"/>
        <w:suppressAutoHyphens w:val="0"/>
        <w:ind w:left="2880"/>
        <w:jc w:val="right"/>
        <w:rPr>
          <w:b/>
          <w:sz w:val="20"/>
        </w:rPr>
      </w:pPr>
      <w:r>
        <w:rPr>
          <w:b/>
          <w:sz w:val="20"/>
        </w:rPr>
        <w:lastRenderedPageBreak/>
        <w:t>2</w:t>
      </w:r>
      <w:r w:rsidR="00847EBC" w:rsidRPr="008C1E48">
        <w:rPr>
          <w:b/>
          <w:sz w:val="20"/>
        </w:rPr>
        <w:t xml:space="preserve">.Pielikums </w:t>
      </w:r>
      <w:r w:rsidR="00847EBC" w:rsidRPr="008C1E48">
        <w:rPr>
          <w:sz w:val="20"/>
        </w:rPr>
        <w:t>nolikumam</w:t>
      </w:r>
      <w:r w:rsidR="00847EBC" w:rsidRPr="008C1E48">
        <w:rPr>
          <w:b/>
          <w:sz w:val="20"/>
        </w:rPr>
        <w:t xml:space="preserve"> </w:t>
      </w:r>
    </w:p>
    <w:p w14:paraId="42CE1C5B" w14:textId="7FF7A718" w:rsidR="00847EBC" w:rsidRDefault="00847EBC" w:rsidP="00847EBC">
      <w:pPr>
        <w:pStyle w:val="Heading2"/>
        <w:rPr>
          <w:b w:val="0"/>
          <w:bCs w:val="0"/>
          <w:sz w:val="20"/>
          <w:szCs w:val="20"/>
        </w:rPr>
      </w:pPr>
      <w:r w:rsidRPr="008C1E48">
        <w:rPr>
          <w:b w:val="0"/>
          <w:bCs w:val="0"/>
          <w:sz w:val="20"/>
          <w:szCs w:val="20"/>
        </w:rPr>
        <w:t>“</w:t>
      </w:r>
      <w:r w:rsidRPr="00873B59">
        <w:rPr>
          <w:b w:val="0"/>
          <w:bCs w:val="0"/>
          <w:sz w:val="20"/>
          <w:szCs w:val="20"/>
        </w:rPr>
        <w:t>Treniņtērpu piegāde Daugavpils bērnu un jaunatnes sporta skolai</w:t>
      </w:r>
      <w:r w:rsidRPr="009F665A">
        <w:rPr>
          <w:b w:val="0"/>
          <w:sz w:val="20"/>
          <w:szCs w:val="20"/>
        </w:rPr>
        <w:t>”</w:t>
      </w:r>
      <w:r w:rsidRPr="008C1E48">
        <w:rPr>
          <w:b w:val="0"/>
          <w:bCs w:val="0"/>
          <w:sz w:val="20"/>
          <w:szCs w:val="20"/>
        </w:rPr>
        <w:br/>
        <w:t>Identifikācijas numurs DPD 2015/</w:t>
      </w:r>
      <w:r w:rsidR="00E5199B">
        <w:rPr>
          <w:b w:val="0"/>
          <w:bCs w:val="0"/>
          <w:sz w:val="20"/>
          <w:szCs w:val="20"/>
        </w:rPr>
        <w:t>27</w:t>
      </w:r>
    </w:p>
    <w:p w14:paraId="690D1E1B" w14:textId="37C596D8" w:rsidR="00F2302F" w:rsidRPr="008C1E48" w:rsidRDefault="00F2302F" w:rsidP="00B95942">
      <w:pPr>
        <w:keepNext/>
        <w:jc w:val="right"/>
        <w:outlineLvl w:val="1"/>
        <w:rPr>
          <w:b/>
          <w:bCs/>
          <w:sz w:val="20"/>
          <w:szCs w:val="20"/>
        </w:rPr>
      </w:pPr>
    </w:p>
    <w:p w14:paraId="60D484AA" w14:textId="6BA58508" w:rsidR="00F2302F" w:rsidRPr="008C1E48" w:rsidRDefault="00F2302F" w:rsidP="00EA3C4E">
      <w:pPr>
        <w:tabs>
          <w:tab w:val="left" w:pos="0"/>
        </w:tabs>
        <w:spacing w:before="360" w:after="360"/>
        <w:jc w:val="center"/>
        <w:rPr>
          <w:b/>
          <w:bCs/>
        </w:rPr>
      </w:pPr>
      <w:r w:rsidRPr="008C1E48">
        <w:rPr>
          <w:b/>
          <w:bCs/>
        </w:rPr>
        <w:t>TEHNISKĀ SPECIFIKĀCIJA</w:t>
      </w:r>
    </w:p>
    <w:p w14:paraId="40835146" w14:textId="47B06F9F" w:rsidR="00EA3C4E" w:rsidRPr="009175B9" w:rsidRDefault="0084635E" w:rsidP="00EA3FF5">
      <w:pPr>
        <w:suppressAutoHyphens w:val="0"/>
        <w:rPr>
          <w:b/>
        </w:rPr>
      </w:pPr>
      <w:r w:rsidRPr="009175B9">
        <w:rPr>
          <w:b/>
        </w:rPr>
        <w:t>A.DAĻA</w:t>
      </w:r>
      <w:r w:rsidR="00311A28" w:rsidRPr="009175B9">
        <w:rPr>
          <w:b/>
        </w:rPr>
        <w:t xml:space="preserve">: </w:t>
      </w:r>
      <w:r w:rsidR="009175B9" w:rsidRPr="009175B9">
        <w:rPr>
          <w:b/>
        </w:rPr>
        <w:t>Volejbola un basketbola treniņtērpu piegāde</w:t>
      </w:r>
    </w:p>
    <w:p w14:paraId="373A7FDC" w14:textId="77777777" w:rsidR="0084635E" w:rsidRDefault="0084635E" w:rsidP="00EA3FF5">
      <w:pPr>
        <w:suppressAutoHyphens w:val="0"/>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3509"/>
      </w:tblGrid>
      <w:tr w:rsidR="004C7588" w:rsidRPr="004C7588" w14:paraId="3953EBA0" w14:textId="77777777" w:rsidTr="004C7588">
        <w:trPr>
          <w:trHeight w:val="647"/>
        </w:trPr>
        <w:tc>
          <w:tcPr>
            <w:tcW w:w="3794" w:type="dxa"/>
            <w:vAlign w:val="center"/>
          </w:tcPr>
          <w:p w14:paraId="283E1916" w14:textId="2B98E36D" w:rsidR="00C61209" w:rsidRPr="0084635E" w:rsidRDefault="00C61209" w:rsidP="004C7588">
            <w:pPr>
              <w:suppressAutoHyphens w:val="0"/>
              <w:jc w:val="center"/>
              <w:rPr>
                <w:rFonts w:eastAsia="Calibri"/>
                <w:b/>
                <w:sz w:val="20"/>
                <w:szCs w:val="20"/>
                <w:lang w:eastAsia="lv-LV"/>
              </w:rPr>
            </w:pPr>
            <w:r w:rsidRPr="0084635E">
              <w:rPr>
                <w:rFonts w:eastAsia="Calibri"/>
                <w:b/>
                <w:sz w:val="20"/>
                <w:szCs w:val="20"/>
                <w:lang w:eastAsia="lv-LV"/>
              </w:rPr>
              <w:t>Nosaukums</w:t>
            </w:r>
          </w:p>
        </w:tc>
        <w:tc>
          <w:tcPr>
            <w:tcW w:w="1984" w:type="dxa"/>
            <w:vAlign w:val="center"/>
          </w:tcPr>
          <w:p w14:paraId="715517B0" w14:textId="77777777" w:rsidR="00C61209" w:rsidRPr="0084635E" w:rsidRDefault="00C61209" w:rsidP="0084635E">
            <w:pPr>
              <w:suppressAutoHyphens w:val="0"/>
              <w:jc w:val="center"/>
              <w:rPr>
                <w:rFonts w:eastAsia="Calibri"/>
                <w:b/>
                <w:sz w:val="20"/>
                <w:szCs w:val="20"/>
                <w:lang w:eastAsia="lv-LV"/>
              </w:rPr>
            </w:pPr>
            <w:r w:rsidRPr="0084635E">
              <w:rPr>
                <w:rFonts w:eastAsia="Calibri"/>
                <w:b/>
                <w:sz w:val="20"/>
                <w:szCs w:val="20"/>
                <w:lang w:eastAsia="lv-LV"/>
              </w:rPr>
              <w:t>Vienība</w:t>
            </w:r>
          </w:p>
        </w:tc>
        <w:tc>
          <w:tcPr>
            <w:tcW w:w="3509" w:type="dxa"/>
            <w:vAlign w:val="center"/>
          </w:tcPr>
          <w:p w14:paraId="687AABB4" w14:textId="77777777" w:rsidR="00C61209" w:rsidRPr="0084635E" w:rsidRDefault="00C61209" w:rsidP="0084635E">
            <w:pPr>
              <w:suppressAutoHyphens w:val="0"/>
              <w:jc w:val="center"/>
              <w:rPr>
                <w:rFonts w:eastAsia="Calibri"/>
                <w:b/>
                <w:sz w:val="20"/>
                <w:szCs w:val="20"/>
                <w:lang w:eastAsia="lv-LV"/>
              </w:rPr>
            </w:pPr>
            <w:r w:rsidRPr="0084635E">
              <w:rPr>
                <w:rFonts w:eastAsia="Calibri"/>
                <w:b/>
                <w:sz w:val="20"/>
                <w:szCs w:val="20"/>
                <w:lang w:eastAsia="lv-LV"/>
              </w:rPr>
              <w:t>Plānotais iepirkuma apjoms</w:t>
            </w:r>
          </w:p>
        </w:tc>
      </w:tr>
      <w:tr w:rsidR="004C7588" w:rsidRPr="004C7588" w14:paraId="03028C0F" w14:textId="77777777" w:rsidTr="0020277B">
        <w:trPr>
          <w:trHeight w:val="543"/>
        </w:trPr>
        <w:tc>
          <w:tcPr>
            <w:tcW w:w="3794" w:type="dxa"/>
            <w:vAlign w:val="center"/>
          </w:tcPr>
          <w:p w14:paraId="63833582" w14:textId="10F37ABE" w:rsidR="00C61209" w:rsidRPr="0084635E" w:rsidRDefault="00C61209" w:rsidP="004C7588">
            <w:pPr>
              <w:suppressAutoHyphens w:val="0"/>
              <w:rPr>
                <w:rFonts w:eastAsia="Calibri"/>
                <w:b/>
                <w:sz w:val="20"/>
                <w:szCs w:val="20"/>
                <w:lang w:eastAsia="lv-LV"/>
              </w:rPr>
            </w:pPr>
            <w:r w:rsidRPr="0084635E">
              <w:rPr>
                <w:rFonts w:eastAsia="Calibri"/>
                <w:b/>
                <w:sz w:val="20"/>
                <w:szCs w:val="20"/>
                <w:lang w:eastAsia="lv-LV"/>
              </w:rPr>
              <w:t xml:space="preserve">1. </w:t>
            </w:r>
            <w:r w:rsidR="004C7588">
              <w:rPr>
                <w:rFonts w:eastAsia="Calibri"/>
                <w:b/>
                <w:sz w:val="20"/>
                <w:szCs w:val="20"/>
                <w:lang w:eastAsia="lv-LV"/>
              </w:rPr>
              <w:t>Volejbola spēles forma meitenēm (</w:t>
            </w:r>
            <w:r w:rsidRPr="0084635E">
              <w:rPr>
                <w:rFonts w:eastAsia="Calibri"/>
                <w:b/>
                <w:sz w:val="20"/>
                <w:szCs w:val="20"/>
                <w:lang w:eastAsia="lv-LV"/>
              </w:rPr>
              <w:t>īsā)</w:t>
            </w:r>
          </w:p>
        </w:tc>
        <w:tc>
          <w:tcPr>
            <w:tcW w:w="1984" w:type="dxa"/>
            <w:vAlign w:val="center"/>
          </w:tcPr>
          <w:p w14:paraId="531AFC17" w14:textId="77777777" w:rsidR="00C61209" w:rsidRPr="0084635E" w:rsidRDefault="00C61209" w:rsidP="00A70935">
            <w:pPr>
              <w:suppressAutoHyphens w:val="0"/>
              <w:jc w:val="center"/>
              <w:rPr>
                <w:rFonts w:eastAsia="Calibri"/>
                <w:sz w:val="20"/>
                <w:szCs w:val="20"/>
                <w:lang w:eastAsia="lv-LV"/>
              </w:rPr>
            </w:pPr>
            <w:r w:rsidRPr="0084635E">
              <w:rPr>
                <w:rFonts w:eastAsia="Calibri"/>
                <w:sz w:val="20"/>
                <w:szCs w:val="20"/>
                <w:lang w:eastAsia="lv-LV"/>
              </w:rPr>
              <w:t>kompl.</w:t>
            </w:r>
          </w:p>
        </w:tc>
        <w:tc>
          <w:tcPr>
            <w:tcW w:w="3509" w:type="dxa"/>
            <w:vAlign w:val="center"/>
          </w:tcPr>
          <w:p w14:paraId="4D45D951" w14:textId="77777777" w:rsidR="00C61209" w:rsidRPr="0084635E" w:rsidRDefault="00C61209" w:rsidP="00A70935">
            <w:pPr>
              <w:suppressAutoHyphens w:val="0"/>
              <w:jc w:val="center"/>
              <w:rPr>
                <w:rFonts w:eastAsia="Calibri"/>
                <w:sz w:val="20"/>
                <w:szCs w:val="20"/>
                <w:lang w:eastAsia="lv-LV"/>
              </w:rPr>
            </w:pPr>
            <w:r w:rsidRPr="0084635E">
              <w:rPr>
                <w:rFonts w:eastAsia="Calibri"/>
                <w:sz w:val="20"/>
                <w:szCs w:val="20"/>
                <w:lang w:eastAsia="lv-LV"/>
              </w:rPr>
              <w:t>30</w:t>
            </w:r>
          </w:p>
        </w:tc>
      </w:tr>
      <w:tr w:rsidR="004C7588" w:rsidRPr="004C7588" w14:paraId="64E2F894" w14:textId="77777777" w:rsidTr="004C7588">
        <w:trPr>
          <w:trHeight w:val="1094"/>
        </w:trPr>
        <w:tc>
          <w:tcPr>
            <w:tcW w:w="3794" w:type="dxa"/>
            <w:vAlign w:val="center"/>
          </w:tcPr>
          <w:p w14:paraId="13C3BEE5" w14:textId="77777777" w:rsidR="00C61209" w:rsidRPr="0084635E" w:rsidRDefault="00C61209" w:rsidP="00A70935">
            <w:pPr>
              <w:suppressAutoHyphens w:val="0"/>
              <w:rPr>
                <w:rFonts w:eastAsia="Calibri"/>
                <w:b/>
                <w:sz w:val="20"/>
                <w:szCs w:val="20"/>
                <w:lang w:eastAsia="lv-LV"/>
              </w:rPr>
            </w:pPr>
            <w:r w:rsidRPr="0084635E">
              <w:rPr>
                <w:rFonts w:eastAsia="Calibri"/>
                <w:b/>
                <w:sz w:val="20"/>
                <w:szCs w:val="20"/>
                <w:lang w:eastAsia="lv-LV"/>
              </w:rPr>
              <w:t>2. Volejbola spēles forma zēniem (īsā)</w:t>
            </w:r>
          </w:p>
        </w:tc>
        <w:tc>
          <w:tcPr>
            <w:tcW w:w="1984" w:type="dxa"/>
            <w:vAlign w:val="center"/>
          </w:tcPr>
          <w:p w14:paraId="3F4D905B" w14:textId="77777777" w:rsidR="00C61209" w:rsidRPr="0084635E" w:rsidRDefault="00C61209" w:rsidP="00A70935">
            <w:pPr>
              <w:suppressAutoHyphens w:val="0"/>
              <w:jc w:val="center"/>
              <w:rPr>
                <w:rFonts w:eastAsia="Calibri"/>
                <w:sz w:val="20"/>
                <w:szCs w:val="20"/>
                <w:lang w:eastAsia="lv-LV"/>
              </w:rPr>
            </w:pPr>
            <w:r w:rsidRPr="0084635E">
              <w:rPr>
                <w:rFonts w:eastAsia="Calibri"/>
                <w:sz w:val="20"/>
                <w:szCs w:val="20"/>
                <w:lang w:eastAsia="lv-LV"/>
              </w:rPr>
              <w:t>kompl.</w:t>
            </w:r>
          </w:p>
        </w:tc>
        <w:tc>
          <w:tcPr>
            <w:tcW w:w="3509" w:type="dxa"/>
            <w:vAlign w:val="center"/>
          </w:tcPr>
          <w:p w14:paraId="1DA7DB23" w14:textId="77777777" w:rsidR="00C61209" w:rsidRPr="0084635E" w:rsidRDefault="00C61209" w:rsidP="00A70935">
            <w:pPr>
              <w:suppressAutoHyphens w:val="0"/>
              <w:jc w:val="center"/>
              <w:rPr>
                <w:rFonts w:eastAsia="Calibri"/>
                <w:sz w:val="20"/>
                <w:szCs w:val="20"/>
                <w:lang w:eastAsia="lv-LV"/>
              </w:rPr>
            </w:pPr>
            <w:r w:rsidRPr="0084635E">
              <w:rPr>
                <w:rFonts w:eastAsia="Calibri"/>
                <w:sz w:val="20"/>
                <w:szCs w:val="20"/>
                <w:lang w:eastAsia="lv-LV"/>
              </w:rPr>
              <w:t>30</w:t>
            </w:r>
          </w:p>
        </w:tc>
      </w:tr>
      <w:tr w:rsidR="004C7588" w:rsidRPr="004C7588" w14:paraId="63221699" w14:textId="77777777" w:rsidTr="00797B5C">
        <w:trPr>
          <w:trHeight w:val="5801"/>
        </w:trPr>
        <w:tc>
          <w:tcPr>
            <w:tcW w:w="9287" w:type="dxa"/>
            <w:gridSpan w:val="3"/>
          </w:tcPr>
          <w:p w14:paraId="72673628" w14:textId="77777777" w:rsidR="0084635E" w:rsidRPr="0084635E" w:rsidRDefault="0084635E" w:rsidP="00A70935">
            <w:pPr>
              <w:suppressAutoHyphens w:val="0"/>
              <w:spacing w:after="120"/>
              <w:jc w:val="both"/>
              <w:rPr>
                <w:rFonts w:eastAsia="Calibri"/>
                <w:sz w:val="20"/>
                <w:szCs w:val="20"/>
                <w:lang w:eastAsia="lv-LV"/>
              </w:rPr>
            </w:pPr>
            <w:r w:rsidRPr="0084635E">
              <w:rPr>
                <w:rFonts w:eastAsia="Calibri"/>
                <w:sz w:val="20"/>
                <w:szCs w:val="20"/>
                <w:lang w:eastAsia="lv-LV"/>
              </w:rPr>
              <w:t>Sporta tērps paredzēts sporta nodarbībām gan telpās, gan ārā (dažādos laika apstākļos). 100% poliestera audums. Materiāla izgatavošanas tehnoloģijai ir jānodrošina tā vieglums un izturīgums ar labām elpošanas īpašībām. Materiālam jāatbilst auduma kvalitātes garantijai: OEKO-TEX asociācijas vai analogam starptautiski atzītam sertifikātam, kurš atbilst šādām REACH prasībām:</w:t>
            </w:r>
          </w:p>
          <w:p w14:paraId="7C95880D" w14:textId="792C3053" w:rsidR="0084635E" w:rsidRPr="0084635E" w:rsidRDefault="0084635E" w:rsidP="00A70935">
            <w:pPr>
              <w:numPr>
                <w:ilvl w:val="0"/>
                <w:numId w:val="20"/>
              </w:numPr>
              <w:suppressAutoHyphens w:val="0"/>
              <w:spacing w:line="276" w:lineRule="auto"/>
              <w:ind w:left="714" w:hanging="357"/>
              <w:rPr>
                <w:rFonts w:eastAsia="Calibri"/>
                <w:sz w:val="20"/>
                <w:szCs w:val="20"/>
                <w:lang w:eastAsia="lv-LV"/>
              </w:rPr>
            </w:pPr>
            <w:r w:rsidRPr="0084635E">
              <w:rPr>
                <w:rFonts w:eastAsia="Calibri"/>
                <w:sz w:val="20"/>
                <w:szCs w:val="20"/>
                <w:lang w:eastAsia="lv-LV"/>
              </w:rPr>
              <w:t>krāsas noturīgums pret sauso berzi EN ISO 12947-2</w:t>
            </w:r>
            <w:r w:rsidR="009175B9">
              <w:rPr>
                <w:rFonts w:eastAsia="Calibri"/>
                <w:sz w:val="20"/>
                <w:szCs w:val="20"/>
                <w:lang w:eastAsia="lv-LV"/>
              </w:rPr>
              <w:t xml:space="preserve"> vai ekvivalents</w:t>
            </w:r>
          </w:p>
          <w:p w14:paraId="0F914DBE" w14:textId="52EC07AB" w:rsidR="0084635E" w:rsidRPr="009175B9" w:rsidRDefault="0084635E" w:rsidP="009175B9">
            <w:pPr>
              <w:numPr>
                <w:ilvl w:val="0"/>
                <w:numId w:val="20"/>
              </w:numPr>
              <w:suppressAutoHyphens w:val="0"/>
              <w:spacing w:line="276" w:lineRule="auto"/>
              <w:ind w:left="714" w:hanging="357"/>
              <w:rPr>
                <w:rFonts w:eastAsia="Calibri"/>
                <w:sz w:val="20"/>
                <w:szCs w:val="20"/>
                <w:lang w:eastAsia="lv-LV"/>
              </w:rPr>
            </w:pPr>
            <w:r w:rsidRPr="0084635E">
              <w:rPr>
                <w:rFonts w:eastAsia="Calibri"/>
                <w:sz w:val="20"/>
                <w:szCs w:val="20"/>
                <w:lang w:eastAsia="lv-LV"/>
              </w:rPr>
              <w:t>krāsas noturīgums audumu mazgājot EN ISO 105-C06</w:t>
            </w:r>
            <w:r w:rsidR="009175B9" w:rsidRPr="009175B9">
              <w:rPr>
                <w:rFonts w:eastAsia="Calibri"/>
                <w:sz w:val="20"/>
                <w:szCs w:val="20"/>
                <w:lang w:eastAsia="lv-LV"/>
              </w:rPr>
              <w:t xml:space="preserve"> vai ekvivalents</w:t>
            </w:r>
          </w:p>
          <w:p w14:paraId="54601E9B" w14:textId="2F117BF9" w:rsidR="0084635E" w:rsidRPr="009175B9" w:rsidRDefault="0084635E" w:rsidP="009175B9">
            <w:pPr>
              <w:numPr>
                <w:ilvl w:val="0"/>
                <w:numId w:val="20"/>
              </w:numPr>
              <w:suppressAutoHyphens w:val="0"/>
              <w:spacing w:line="276" w:lineRule="auto"/>
              <w:ind w:left="714" w:hanging="357"/>
              <w:rPr>
                <w:rFonts w:eastAsia="Calibri"/>
                <w:sz w:val="20"/>
                <w:szCs w:val="20"/>
                <w:lang w:eastAsia="lv-LV"/>
              </w:rPr>
            </w:pPr>
            <w:r w:rsidRPr="0084635E">
              <w:rPr>
                <w:rFonts w:eastAsia="Calibri"/>
                <w:sz w:val="20"/>
                <w:szCs w:val="20"/>
                <w:lang w:eastAsia="lv-LV"/>
              </w:rPr>
              <w:t>krāsas noturīgums ķīmiskās tīrīšanas laikā – EN ISO 105-D01</w:t>
            </w:r>
            <w:r w:rsidR="009175B9">
              <w:rPr>
                <w:rFonts w:eastAsia="Calibri"/>
                <w:sz w:val="20"/>
                <w:szCs w:val="20"/>
                <w:lang w:eastAsia="lv-LV"/>
              </w:rPr>
              <w:t xml:space="preserve"> </w:t>
            </w:r>
            <w:r w:rsidR="009175B9" w:rsidRPr="009175B9">
              <w:rPr>
                <w:rFonts w:eastAsia="Calibri"/>
                <w:sz w:val="20"/>
                <w:szCs w:val="20"/>
                <w:lang w:eastAsia="lv-LV"/>
              </w:rPr>
              <w:t>vai ekvivalents</w:t>
            </w:r>
          </w:p>
          <w:p w14:paraId="0682FD13" w14:textId="280912AD" w:rsidR="0084635E" w:rsidRPr="009175B9" w:rsidRDefault="0084635E" w:rsidP="009175B9">
            <w:pPr>
              <w:numPr>
                <w:ilvl w:val="0"/>
                <w:numId w:val="20"/>
              </w:numPr>
              <w:suppressAutoHyphens w:val="0"/>
              <w:spacing w:line="276" w:lineRule="auto"/>
              <w:ind w:left="714" w:hanging="357"/>
              <w:rPr>
                <w:rFonts w:eastAsia="Calibri"/>
                <w:sz w:val="20"/>
                <w:szCs w:val="20"/>
                <w:lang w:eastAsia="lv-LV"/>
              </w:rPr>
            </w:pPr>
            <w:r w:rsidRPr="0084635E">
              <w:rPr>
                <w:rFonts w:eastAsia="Calibri"/>
                <w:sz w:val="20"/>
                <w:szCs w:val="20"/>
                <w:lang w:eastAsia="lv-LV"/>
              </w:rPr>
              <w:t>krāsas noturīgums pret sviedriem – EN ISO 105-E04-2009</w:t>
            </w:r>
            <w:r w:rsidR="009175B9" w:rsidRPr="009175B9">
              <w:rPr>
                <w:rFonts w:eastAsia="Calibri"/>
                <w:sz w:val="20"/>
                <w:szCs w:val="20"/>
                <w:lang w:eastAsia="lv-LV"/>
              </w:rPr>
              <w:t xml:space="preserve"> vai ekvivalents</w:t>
            </w:r>
          </w:p>
          <w:p w14:paraId="6A33706E" w14:textId="150FF7C2" w:rsidR="0084635E" w:rsidRPr="009175B9" w:rsidRDefault="0084635E" w:rsidP="009175B9">
            <w:pPr>
              <w:numPr>
                <w:ilvl w:val="0"/>
                <w:numId w:val="20"/>
              </w:numPr>
              <w:suppressAutoHyphens w:val="0"/>
              <w:spacing w:line="276" w:lineRule="auto"/>
              <w:ind w:left="714" w:hanging="357"/>
              <w:rPr>
                <w:rFonts w:eastAsia="Calibri"/>
                <w:sz w:val="20"/>
                <w:szCs w:val="20"/>
                <w:lang w:eastAsia="lv-LV"/>
              </w:rPr>
            </w:pPr>
            <w:r w:rsidRPr="0084635E">
              <w:rPr>
                <w:rFonts w:eastAsia="Calibri"/>
                <w:sz w:val="20"/>
                <w:szCs w:val="20"/>
                <w:lang w:eastAsia="lv-LV"/>
              </w:rPr>
              <w:t>krāsas noturīgums pret gaismu – EN ISO 105-B02:2002+A1</w:t>
            </w:r>
            <w:r w:rsidR="009175B9">
              <w:rPr>
                <w:rFonts w:eastAsia="Calibri"/>
                <w:sz w:val="20"/>
                <w:szCs w:val="20"/>
                <w:lang w:eastAsia="lv-LV"/>
              </w:rPr>
              <w:t xml:space="preserve"> </w:t>
            </w:r>
            <w:r w:rsidR="009175B9" w:rsidRPr="009175B9">
              <w:rPr>
                <w:rFonts w:eastAsia="Calibri"/>
                <w:sz w:val="20"/>
                <w:szCs w:val="20"/>
                <w:lang w:eastAsia="lv-LV"/>
              </w:rPr>
              <w:t>vai ekvivalents</w:t>
            </w:r>
          </w:p>
          <w:p w14:paraId="7C9C9A68" w14:textId="14ED2F8F" w:rsidR="00A70935" w:rsidRPr="009175B9" w:rsidRDefault="0084635E" w:rsidP="009175B9">
            <w:pPr>
              <w:numPr>
                <w:ilvl w:val="0"/>
                <w:numId w:val="20"/>
              </w:numPr>
              <w:suppressAutoHyphens w:val="0"/>
              <w:spacing w:line="276" w:lineRule="auto"/>
              <w:ind w:left="714" w:hanging="357"/>
              <w:rPr>
                <w:rFonts w:eastAsia="Calibri"/>
                <w:sz w:val="20"/>
                <w:szCs w:val="20"/>
                <w:lang w:eastAsia="lv-LV"/>
              </w:rPr>
            </w:pPr>
            <w:r w:rsidRPr="0084635E">
              <w:rPr>
                <w:rFonts w:eastAsia="Calibri"/>
                <w:sz w:val="20"/>
                <w:szCs w:val="20"/>
                <w:lang w:eastAsia="lv-LV"/>
              </w:rPr>
              <w:t>izdalītais formaldehīds – EN ISO 14184-1</w:t>
            </w:r>
            <w:r w:rsidR="009175B9">
              <w:rPr>
                <w:rFonts w:eastAsia="Calibri"/>
                <w:sz w:val="20"/>
                <w:szCs w:val="20"/>
                <w:lang w:eastAsia="lv-LV"/>
              </w:rPr>
              <w:t xml:space="preserve"> </w:t>
            </w:r>
            <w:r w:rsidR="009175B9" w:rsidRPr="009175B9">
              <w:rPr>
                <w:rFonts w:eastAsia="Calibri"/>
                <w:sz w:val="20"/>
                <w:szCs w:val="20"/>
                <w:lang w:eastAsia="lv-LV"/>
              </w:rPr>
              <w:t>vai ekvivalents</w:t>
            </w:r>
          </w:p>
          <w:p w14:paraId="401C0640" w14:textId="1EDC8045" w:rsidR="0084635E" w:rsidRPr="0084635E" w:rsidRDefault="0084635E" w:rsidP="0084635E">
            <w:pPr>
              <w:numPr>
                <w:ilvl w:val="0"/>
                <w:numId w:val="20"/>
              </w:numPr>
              <w:suppressAutoHyphens w:val="0"/>
              <w:spacing w:line="276" w:lineRule="auto"/>
              <w:ind w:left="714" w:hanging="357"/>
              <w:rPr>
                <w:rFonts w:eastAsia="Calibri"/>
                <w:sz w:val="20"/>
                <w:szCs w:val="20"/>
                <w:lang w:eastAsia="lv-LV"/>
              </w:rPr>
            </w:pPr>
            <w:r w:rsidRPr="0084635E">
              <w:rPr>
                <w:rFonts w:eastAsia="Calibri"/>
                <w:sz w:val="20"/>
                <w:szCs w:val="20"/>
                <w:lang w:eastAsia="lv-LV"/>
              </w:rPr>
              <w:t xml:space="preserve">Izmēri no YXS līdz XXL.  </w:t>
            </w:r>
          </w:p>
          <w:p w14:paraId="0C318D8B" w14:textId="77777777" w:rsidR="00A70935" w:rsidRPr="004C7588" w:rsidRDefault="0084635E" w:rsidP="0084635E">
            <w:pPr>
              <w:suppressAutoHyphens w:val="0"/>
              <w:rPr>
                <w:rFonts w:eastAsia="Calibri"/>
                <w:sz w:val="20"/>
                <w:szCs w:val="20"/>
                <w:lang w:eastAsia="lv-LV"/>
              </w:rPr>
            </w:pPr>
            <w:r w:rsidRPr="0084635E">
              <w:rPr>
                <w:rFonts w:eastAsia="Calibri"/>
                <w:sz w:val="20"/>
                <w:szCs w:val="20"/>
                <w:lang w:eastAsia="lv-LV"/>
              </w:rPr>
              <w:t xml:space="preserve">                                                                    </w:t>
            </w:r>
          </w:p>
          <w:p w14:paraId="0E28A11E" w14:textId="640FC2FE" w:rsidR="0084635E" w:rsidRPr="0084635E" w:rsidRDefault="0084635E" w:rsidP="00A70935">
            <w:pPr>
              <w:suppressAutoHyphens w:val="0"/>
              <w:jc w:val="center"/>
              <w:rPr>
                <w:rFonts w:eastAsia="Calibri"/>
                <w:b/>
                <w:sz w:val="20"/>
                <w:szCs w:val="20"/>
                <w:lang w:eastAsia="lv-LV"/>
              </w:rPr>
            </w:pPr>
            <w:r w:rsidRPr="0084635E">
              <w:rPr>
                <w:rFonts w:eastAsia="Calibri"/>
                <w:b/>
                <w:sz w:val="20"/>
                <w:szCs w:val="20"/>
                <w:lang w:eastAsia="lv-LV"/>
              </w:rPr>
              <w:t>Meitenēm</w:t>
            </w:r>
          </w:p>
          <w:p w14:paraId="47B9A389" w14:textId="77777777" w:rsidR="0084635E" w:rsidRPr="0084635E" w:rsidRDefault="0084635E" w:rsidP="0084635E">
            <w:pPr>
              <w:suppressAutoHyphens w:val="0"/>
              <w:rPr>
                <w:rFonts w:eastAsia="Calibri"/>
                <w:b/>
                <w:sz w:val="20"/>
                <w:szCs w:val="20"/>
                <w:lang w:eastAsia="lv-LV"/>
              </w:rPr>
            </w:pPr>
          </w:p>
          <w:p w14:paraId="37C39BFB" w14:textId="77777777" w:rsidR="0084635E" w:rsidRPr="0084635E" w:rsidRDefault="0084635E" w:rsidP="00A70935">
            <w:pPr>
              <w:suppressAutoHyphens w:val="0"/>
              <w:jc w:val="both"/>
              <w:rPr>
                <w:rFonts w:eastAsia="Calibri"/>
                <w:sz w:val="20"/>
                <w:szCs w:val="20"/>
                <w:lang w:eastAsia="lv-LV"/>
              </w:rPr>
            </w:pPr>
            <w:r w:rsidRPr="0084635E">
              <w:rPr>
                <w:rFonts w:eastAsia="Calibri"/>
                <w:b/>
                <w:sz w:val="20"/>
                <w:szCs w:val="20"/>
                <w:lang w:eastAsia="lv-LV"/>
              </w:rPr>
              <w:t xml:space="preserve">Pielietojums. </w:t>
            </w:r>
            <w:r w:rsidRPr="0084635E">
              <w:rPr>
                <w:rFonts w:eastAsia="Calibri"/>
                <w:sz w:val="20"/>
                <w:szCs w:val="20"/>
                <w:lang w:eastAsia="lv-LV"/>
              </w:rPr>
              <w:t>Volejbola forma ir paredzēta volejbola sporta nodarbībām un sacensībām. Basketbola forma paredzēta basketbola sporta nodarbībām.</w:t>
            </w:r>
          </w:p>
          <w:p w14:paraId="6643C486" w14:textId="77777777" w:rsidR="0084635E" w:rsidRPr="0084635E" w:rsidRDefault="0084635E" w:rsidP="00A70935">
            <w:pPr>
              <w:suppressAutoHyphens w:val="0"/>
              <w:jc w:val="both"/>
              <w:rPr>
                <w:rFonts w:eastAsia="Calibri"/>
                <w:sz w:val="20"/>
                <w:szCs w:val="20"/>
                <w:lang w:eastAsia="lv-LV"/>
              </w:rPr>
            </w:pPr>
            <w:r w:rsidRPr="0084635E">
              <w:rPr>
                <w:rFonts w:eastAsia="Calibri"/>
                <w:b/>
                <w:sz w:val="20"/>
                <w:szCs w:val="20"/>
                <w:lang w:eastAsia="lv-LV"/>
              </w:rPr>
              <w:t>Materiāla apraksts</w:t>
            </w:r>
            <w:r w:rsidRPr="0084635E">
              <w:rPr>
                <w:rFonts w:eastAsia="Calibri"/>
                <w:sz w:val="20"/>
                <w:szCs w:val="20"/>
                <w:lang w:eastAsia="lv-LV"/>
              </w:rPr>
              <w:t>. 100 % poliestera audums. Audumam jābūt augstas kvalitātes, elpojošam, vieglam, izturīgam.</w:t>
            </w:r>
          </w:p>
          <w:p w14:paraId="50D72870" w14:textId="77777777" w:rsidR="0084635E" w:rsidRPr="0084635E" w:rsidRDefault="0084635E" w:rsidP="0084635E">
            <w:pPr>
              <w:suppressAutoHyphens w:val="0"/>
              <w:rPr>
                <w:rFonts w:eastAsia="Calibri"/>
                <w:sz w:val="20"/>
                <w:szCs w:val="20"/>
                <w:lang w:eastAsia="lv-LV"/>
              </w:rPr>
            </w:pPr>
          </w:p>
          <w:p w14:paraId="69372FC5" w14:textId="77777777" w:rsidR="0084635E" w:rsidRPr="0084635E" w:rsidRDefault="0084635E" w:rsidP="00847EBC">
            <w:pPr>
              <w:suppressAutoHyphens w:val="0"/>
              <w:jc w:val="both"/>
              <w:rPr>
                <w:rFonts w:eastAsia="Calibri"/>
                <w:sz w:val="20"/>
                <w:szCs w:val="20"/>
                <w:lang w:eastAsia="lv-LV"/>
              </w:rPr>
            </w:pPr>
            <w:r w:rsidRPr="0084635E">
              <w:rPr>
                <w:rFonts w:eastAsia="Calibri"/>
                <w:b/>
                <w:sz w:val="20"/>
                <w:szCs w:val="20"/>
                <w:lang w:eastAsia="lv-LV"/>
              </w:rPr>
              <w:t>Kreklam</w:t>
            </w:r>
            <w:r w:rsidRPr="0084635E">
              <w:rPr>
                <w:rFonts w:eastAsia="Calibri"/>
                <w:sz w:val="20"/>
                <w:szCs w:val="20"/>
                <w:lang w:eastAsia="lv-LV"/>
              </w:rPr>
              <w:t xml:space="preserve"> ir jābūt sieviešu piegriezuma, bez piedurknēm. Krekla pamatkrāsa ir balta ar zilas un tumši zilas krāsas ielaidumiem krūšu daļā, platumā 2 (+ - 1) cm (identiski garā treniņtērpa jakai). Krekla apkakle  - V veida. Ap kakla daļu V veida iegriezums zilā krāsā. Kreisās rokas aproce tumši zilā krāsā, labās rokas aproce zilā krāsā. Kreklam jābūt šūtam ar dubulto plakano segumdūrienu, tādā veidā nodrošinot šūto vietu lielāku izturību un novēršot vīļu kairinājumu berzes vietā. Apkakles aizmugurējās vīles daļa ir apšūta ar speciālu materiālu, lai vīle, atbalsta vietā, nekairinātu ādu un veiktu arī sviedru uzsūkšanas funkciju. Krekla apakšējā daļa ir nolocīta ar dubulto plakano segumdūrienu. Sporta kreklam piegādes brīdī jābūt oriģinālajā ražotāja iepakojumā (maisiņā) uz kura ir norādīts ražotājs un izmērs. Uz jakas iekšpusē ir etiķetes, kur norādīts ražotājs, izmērs, auduma sastāvs un kopšanas rekomendācija, kā arī etiķetei, kura norāda produkta atbilstību materiāla sertifikātam. Izmēriem jābūt no YXS – XXL.</w:t>
            </w:r>
          </w:p>
          <w:p w14:paraId="053085AA" w14:textId="77777777" w:rsidR="0084635E" w:rsidRPr="0084635E" w:rsidRDefault="0084635E" w:rsidP="0084635E">
            <w:pPr>
              <w:suppressAutoHyphens w:val="0"/>
              <w:jc w:val="center"/>
              <w:rPr>
                <w:rFonts w:eastAsia="Calibri"/>
                <w:b/>
                <w:sz w:val="20"/>
                <w:szCs w:val="20"/>
                <w:lang w:eastAsia="lv-LV"/>
              </w:rPr>
            </w:pPr>
          </w:p>
          <w:p w14:paraId="31849038" w14:textId="77777777" w:rsidR="0084635E" w:rsidRPr="0084635E" w:rsidRDefault="0084635E" w:rsidP="0084635E">
            <w:pPr>
              <w:suppressAutoHyphens w:val="0"/>
              <w:rPr>
                <w:rFonts w:eastAsia="Calibri"/>
                <w:sz w:val="20"/>
                <w:szCs w:val="20"/>
                <w:lang w:eastAsia="lv-LV"/>
              </w:rPr>
            </w:pPr>
            <w:r w:rsidRPr="0084635E">
              <w:rPr>
                <w:rFonts w:eastAsia="Calibri"/>
                <w:b/>
                <w:sz w:val="20"/>
                <w:szCs w:val="20"/>
                <w:lang w:eastAsia="lv-LV"/>
              </w:rPr>
              <w:t xml:space="preserve">Šortiem </w:t>
            </w:r>
            <w:r w:rsidRPr="0084635E">
              <w:rPr>
                <w:rFonts w:eastAsia="Calibri"/>
                <w:sz w:val="20"/>
                <w:szCs w:val="20"/>
                <w:lang w:eastAsia="lv-LV"/>
              </w:rPr>
              <w:t xml:space="preserve">jābūt sieviešu piegriezumā un taisna griezuma. Šortu jostas vietā ir iestrādāta elastīga gumija. Šortu pamatkrāsai ir jābūt zilai saskaņotā ar krekla ielaidumu. </w:t>
            </w:r>
          </w:p>
          <w:p w14:paraId="459D766E" w14:textId="77777777" w:rsidR="0084635E" w:rsidRPr="0084635E" w:rsidRDefault="0084635E" w:rsidP="0084635E">
            <w:pPr>
              <w:suppressAutoHyphens w:val="0"/>
              <w:rPr>
                <w:rFonts w:eastAsia="Calibri"/>
                <w:sz w:val="20"/>
                <w:szCs w:val="20"/>
                <w:lang w:eastAsia="lv-LV"/>
              </w:rPr>
            </w:pPr>
            <w:r w:rsidRPr="0084635E">
              <w:rPr>
                <w:rFonts w:eastAsia="Calibri"/>
                <w:sz w:val="20"/>
                <w:szCs w:val="20"/>
                <w:lang w:eastAsia="lv-LV"/>
              </w:rPr>
              <w:t>Šortiem sānos ir jābūt baltiem ielaidumiem.</w:t>
            </w:r>
          </w:p>
          <w:p w14:paraId="44D53BBE" w14:textId="77777777" w:rsidR="0084635E" w:rsidRPr="0084635E" w:rsidRDefault="0084635E" w:rsidP="0084635E">
            <w:pPr>
              <w:suppressAutoHyphens w:val="0"/>
              <w:rPr>
                <w:rFonts w:eastAsia="Calibri"/>
                <w:sz w:val="20"/>
                <w:szCs w:val="20"/>
                <w:lang w:eastAsia="lv-LV"/>
              </w:rPr>
            </w:pPr>
            <w:r w:rsidRPr="0084635E">
              <w:rPr>
                <w:rFonts w:eastAsia="Calibri"/>
                <w:sz w:val="20"/>
                <w:szCs w:val="20"/>
                <w:lang w:eastAsia="lv-LV"/>
              </w:rPr>
              <w:t>Šortiem ir jābūt apšūtiem ar dubulto plakano segumdūrienu, tādā veidā nodrošinot šūto vietu lielāku izturību un novēršot vīļu kairinājumu berzes rezultātā.  Izmēriem jābūt no YXS – XXL.</w:t>
            </w:r>
          </w:p>
          <w:p w14:paraId="4361C370" w14:textId="77777777" w:rsidR="0084635E" w:rsidRPr="0084635E" w:rsidRDefault="0084635E" w:rsidP="0084635E">
            <w:pPr>
              <w:suppressAutoHyphens w:val="0"/>
              <w:rPr>
                <w:rFonts w:eastAsia="Calibri"/>
                <w:b/>
                <w:sz w:val="20"/>
                <w:szCs w:val="20"/>
                <w:lang w:eastAsia="lv-LV"/>
              </w:rPr>
            </w:pPr>
            <w:r w:rsidRPr="0084635E">
              <w:rPr>
                <w:rFonts w:eastAsia="Calibri"/>
                <w:sz w:val="20"/>
                <w:szCs w:val="20"/>
                <w:lang w:eastAsia="lv-LV"/>
              </w:rPr>
              <w:t xml:space="preserve">Šortiem piegādes brīdī jābūt oriģinālajā ražotāja iepakojumā (maisiņā) uz kura ir norādīts ražotājs un izmērs. Uz šortiem iekšpusē ir jābūt etiķetei, kur norādīts ražotājs, izmērs, auduma sastāvs un kopšanas rekomendācija, kā arī etiķetei, kura norāda produkta atbilstību materiāla sertifikātam. </w:t>
            </w:r>
          </w:p>
          <w:p w14:paraId="76F112D6" w14:textId="77777777" w:rsidR="0020277B" w:rsidRDefault="0020277B" w:rsidP="0084635E">
            <w:pPr>
              <w:suppressAutoHyphens w:val="0"/>
              <w:jc w:val="center"/>
              <w:rPr>
                <w:rFonts w:eastAsia="Calibri"/>
                <w:b/>
                <w:sz w:val="20"/>
                <w:szCs w:val="20"/>
                <w:lang w:eastAsia="lv-LV"/>
              </w:rPr>
            </w:pPr>
          </w:p>
          <w:p w14:paraId="6A5F9C18" w14:textId="77777777" w:rsidR="0084635E" w:rsidRPr="0084635E" w:rsidRDefault="0084635E" w:rsidP="0084635E">
            <w:pPr>
              <w:suppressAutoHyphens w:val="0"/>
              <w:jc w:val="center"/>
              <w:rPr>
                <w:rFonts w:eastAsia="Calibri"/>
                <w:b/>
                <w:sz w:val="20"/>
                <w:szCs w:val="20"/>
                <w:lang w:eastAsia="lv-LV"/>
              </w:rPr>
            </w:pPr>
            <w:r w:rsidRPr="0084635E">
              <w:rPr>
                <w:rFonts w:eastAsia="Calibri"/>
                <w:b/>
                <w:sz w:val="20"/>
                <w:szCs w:val="20"/>
                <w:lang w:eastAsia="lv-LV"/>
              </w:rPr>
              <w:lastRenderedPageBreak/>
              <w:t>Zēniem</w:t>
            </w:r>
          </w:p>
          <w:p w14:paraId="70F4412C" w14:textId="77777777" w:rsidR="0084635E" w:rsidRPr="0084635E" w:rsidRDefault="0084635E" w:rsidP="0084635E">
            <w:pPr>
              <w:suppressAutoHyphens w:val="0"/>
              <w:jc w:val="center"/>
              <w:rPr>
                <w:rFonts w:eastAsia="Calibri"/>
                <w:sz w:val="20"/>
                <w:szCs w:val="20"/>
                <w:lang w:eastAsia="lv-LV"/>
              </w:rPr>
            </w:pPr>
          </w:p>
          <w:p w14:paraId="657529DF" w14:textId="77777777" w:rsidR="0084635E" w:rsidRPr="0084635E" w:rsidRDefault="0084635E" w:rsidP="00847EBC">
            <w:pPr>
              <w:suppressAutoHyphens w:val="0"/>
              <w:jc w:val="both"/>
              <w:rPr>
                <w:rFonts w:eastAsia="Calibri"/>
                <w:sz w:val="20"/>
                <w:szCs w:val="20"/>
                <w:lang w:eastAsia="lv-LV"/>
              </w:rPr>
            </w:pPr>
            <w:r w:rsidRPr="0084635E">
              <w:rPr>
                <w:rFonts w:eastAsia="Calibri"/>
                <w:b/>
                <w:sz w:val="20"/>
                <w:szCs w:val="20"/>
                <w:lang w:eastAsia="lv-LV"/>
              </w:rPr>
              <w:t xml:space="preserve">Pielietojums. </w:t>
            </w:r>
            <w:r w:rsidRPr="0084635E">
              <w:rPr>
                <w:rFonts w:eastAsia="Calibri"/>
                <w:sz w:val="20"/>
                <w:szCs w:val="20"/>
                <w:lang w:eastAsia="lv-LV"/>
              </w:rPr>
              <w:t>Volejbola forma ir paredzēta volejbola sporta nodarbībām un sacensībām. Basketbola forma paredzēta basketbola sporta nodarbībām.</w:t>
            </w:r>
          </w:p>
          <w:p w14:paraId="5AD437A3" w14:textId="77777777" w:rsidR="0084635E" w:rsidRPr="0084635E" w:rsidRDefault="0084635E" w:rsidP="00847EBC">
            <w:pPr>
              <w:suppressAutoHyphens w:val="0"/>
              <w:jc w:val="both"/>
              <w:rPr>
                <w:rFonts w:eastAsia="Calibri"/>
                <w:sz w:val="20"/>
                <w:szCs w:val="20"/>
                <w:lang w:eastAsia="lv-LV"/>
              </w:rPr>
            </w:pPr>
            <w:r w:rsidRPr="0084635E">
              <w:rPr>
                <w:rFonts w:eastAsia="Calibri"/>
                <w:b/>
                <w:sz w:val="20"/>
                <w:szCs w:val="20"/>
                <w:lang w:eastAsia="lv-LV"/>
              </w:rPr>
              <w:t>Materiāla apraksts</w:t>
            </w:r>
            <w:r w:rsidRPr="0084635E">
              <w:rPr>
                <w:rFonts w:eastAsia="Calibri"/>
                <w:sz w:val="20"/>
                <w:szCs w:val="20"/>
                <w:lang w:eastAsia="lv-LV"/>
              </w:rPr>
              <w:t>. 100 % poliestera audums. Audumam jābūt augstas kvalitātes, elpojošam, vieglam, izturīgam.</w:t>
            </w:r>
          </w:p>
          <w:p w14:paraId="1A674A13" w14:textId="77777777" w:rsidR="0084635E" w:rsidRPr="0084635E" w:rsidRDefault="0084635E" w:rsidP="00847EBC">
            <w:pPr>
              <w:suppressAutoHyphens w:val="0"/>
              <w:jc w:val="both"/>
              <w:rPr>
                <w:rFonts w:eastAsia="Calibri"/>
                <w:sz w:val="20"/>
                <w:szCs w:val="20"/>
                <w:lang w:eastAsia="lv-LV"/>
              </w:rPr>
            </w:pPr>
            <w:r w:rsidRPr="0084635E">
              <w:rPr>
                <w:rFonts w:eastAsia="Calibri"/>
                <w:b/>
                <w:sz w:val="20"/>
                <w:szCs w:val="20"/>
                <w:lang w:eastAsia="lv-LV"/>
              </w:rPr>
              <w:t>Kreklam</w:t>
            </w:r>
            <w:r w:rsidRPr="0084635E">
              <w:rPr>
                <w:rFonts w:eastAsia="Calibri"/>
                <w:sz w:val="20"/>
                <w:szCs w:val="20"/>
                <w:lang w:eastAsia="lv-LV"/>
              </w:rPr>
              <w:t xml:space="preserve"> ir jābūt vīriešu piegriezuma ar piedurknēm. Krekla pamatkrāsa ir balta ar zilas un tumši zilas krāsas ielaidumiem krūšu daļā, platumā 2 (+ - 1) cm (identiski garā treniņtērpa jakai). Krekla apkakle  - V veida. Ap kakla daļu V veida iegriezums zilā krāsā. Kreisās un labās rokas aproce  zilā krāsā. Kreklam jābūt šūtam ar dubulto plakano segumdūrienu, tādā veidā nodrošinot šūto vietu lielāku izturību un novēršot vīļu kairinājumu berzes vietā. Apkakles aizmugurējās vīles daļa ir apšūta ar speciālu materiālu, lai vīle, atbalsta vietā, nekairinātu ādu un veiktu arī sviedru uzsūkšanas funkciju. Krekla apakšējā daļa ir nolocīta ar dubulto plakano segumdūrienu. Izmēriem jābūt no YXS – XXL.</w:t>
            </w:r>
          </w:p>
          <w:p w14:paraId="079176EC" w14:textId="662640AC" w:rsidR="0084635E" w:rsidRPr="0084635E" w:rsidRDefault="0084635E" w:rsidP="00847EBC">
            <w:pPr>
              <w:suppressAutoHyphens w:val="0"/>
              <w:jc w:val="both"/>
              <w:rPr>
                <w:rFonts w:eastAsia="Calibri"/>
                <w:sz w:val="20"/>
                <w:szCs w:val="20"/>
                <w:lang w:eastAsia="lv-LV"/>
              </w:rPr>
            </w:pPr>
            <w:r w:rsidRPr="0084635E">
              <w:rPr>
                <w:rFonts w:eastAsia="Calibri"/>
                <w:sz w:val="20"/>
                <w:szCs w:val="20"/>
                <w:lang w:eastAsia="lv-LV"/>
              </w:rPr>
              <w:t xml:space="preserve"> Sporta kreklam piegādes brīdī jābūt oriģinālajā ražotāja iepakojumā (maisiņā) uz kura ir norādīts ražotājs un izmērs. Uz jakas iekšpusē ir etiķetes, kur norādīts ražotājs, izmērs, auduma sastāvs un kopšanas rekomendācija, kā arī etiķetei, kura norāda produkta atb</w:t>
            </w:r>
            <w:r w:rsidR="00847EBC" w:rsidRPr="004C7588">
              <w:rPr>
                <w:rFonts w:eastAsia="Calibri"/>
                <w:sz w:val="20"/>
                <w:szCs w:val="20"/>
                <w:lang w:eastAsia="lv-LV"/>
              </w:rPr>
              <w:t>ilstību materiāla sertifikātam.</w:t>
            </w:r>
          </w:p>
          <w:p w14:paraId="728C022A" w14:textId="77777777" w:rsidR="0084635E" w:rsidRPr="0084635E" w:rsidRDefault="0084635E" w:rsidP="0084635E">
            <w:pPr>
              <w:suppressAutoHyphens w:val="0"/>
              <w:jc w:val="both"/>
              <w:rPr>
                <w:rFonts w:eastAsia="Calibri"/>
                <w:sz w:val="20"/>
                <w:szCs w:val="20"/>
                <w:lang w:eastAsia="lv-LV"/>
              </w:rPr>
            </w:pPr>
          </w:p>
          <w:p w14:paraId="003BFB93" w14:textId="77777777" w:rsidR="0084635E" w:rsidRPr="0084635E" w:rsidRDefault="0084635E" w:rsidP="0084635E">
            <w:pPr>
              <w:suppressAutoHyphens w:val="0"/>
              <w:jc w:val="both"/>
              <w:rPr>
                <w:rFonts w:eastAsia="Calibri"/>
                <w:sz w:val="20"/>
                <w:szCs w:val="20"/>
                <w:lang w:eastAsia="lv-LV"/>
              </w:rPr>
            </w:pPr>
            <w:r w:rsidRPr="0084635E">
              <w:rPr>
                <w:rFonts w:eastAsia="Calibri"/>
                <w:b/>
                <w:sz w:val="20"/>
                <w:szCs w:val="20"/>
                <w:lang w:eastAsia="lv-LV"/>
              </w:rPr>
              <w:t>Šorti</w:t>
            </w:r>
            <w:r w:rsidRPr="0084635E">
              <w:rPr>
                <w:rFonts w:eastAsia="Calibri"/>
                <w:sz w:val="20"/>
                <w:szCs w:val="20"/>
                <w:lang w:eastAsia="lv-LV"/>
              </w:rPr>
              <w:t xml:space="preserve"> ir taisna griezuma. Šortu jostas vietā ir iestrādāta elastīga gumija. Šortiem ir jābūt sašūtiem ar dubulto plakano segumdūrienu. Šortu jostas vietā ir iestrādāta elastīga gumija un striķis gurnu daļas savilkšanai un fiksēšanai. Šortiem ir jābūt apšūtiem ar dubulto plakano segumdūrienu, tādā veidā nodrošinot šūto vietu lielāku izturību un novērstu vīļu kairinājumu berzes rezultātā. Izmēri no YXS līdz XXL. </w:t>
            </w:r>
          </w:p>
          <w:p w14:paraId="182EE2B0" w14:textId="77777777" w:rsidR="0084635E" w:rsidRPr="0084635E" w:rsidRDefault="0084635E" w:rsidP="0084635E">
            <w:pPr>
              <w:suppressAutoHyphens w:val="0"/>
              <w:rPr>
                <w:rFonts w:eastAsia="Calibri"/>
                <w:sz w:val="20"/>
                <w:szCs w:val="20"/>
                <w:lang w:eastAsia="lv-LV"/>
              </w:rPr>
            </w:pPr>
            <w:r w:rsidRPr="0084635E">
              <w:rPr>
                <w:rFonts w:eastAsia="Calibri"/>
                <w:sz w:val="20"/>
                <w:szCs w:val="20"/>
                <w:lang w:eastAsia="lv-LV"/>
              </w:rPr>
              <w:t>Šortiem piegādes brīdī jābūt oriģinālajā ražotāja iepakojumā (maisiņā) uz kura ir norādīts ražotājs un izmērs. Uz šortiem iekšpusē ir etiķetes, kur norādīts ražotājs, izmērs, auduma sastāvs un kopšanas rekomendācija, kā arī etiķetei, kura norāda produkta atbilstību materiāla sertifikātam.</w:t>
            </w:r>
          </w:p>
          <w:p w14:paraId="129E6F57" w14:textId="77777777" w:rsidR="0084635E" w:rsidRPr="0084635E" w:rsidRDefault="0084635E" w:rsidP="00FA35AC">
            <w:pPr>
              <w:suppressAutoHyphens w:val="0"/>
              <w:rPr>
                <w:rFonts w:eastAsia="Calibri"/>
                <w:sz w:val="20"/>
                <w:szCs w:val="20"/>
                <w:lang w:eastAsia="lv-LV"/>
              </w:rPr>
            </w:pPr>
          </w:p>
        </w:tc>
      </w:tr>
      <w:tr w:rsidR="004C7588" w:rsidRPr="004C7588" w14:paraId="2B117C07" w14:textId="77777777" w:rsidTr="004C7588">
        <w:trPr>
          <w:trHeight w:val="1094"/>
        </w:trPr>
        <w:tc>
          <w:tcPr>
            <w:tcW w:w="3794" w:type="dxa"/>
            <w:vAlign w:val="center"/>
          </w:tcPr>
          <w:p w14:paraId="340BAADA" w14:textId="730711E5" w:rsidR="004C7588" w:rsidRPr="0084635E" w:rsidRDefault="004C7588" w:rsidP="00FA35AC">
            <w:pPr>
              <w:suppressAutoHyphens w:val="0"/>
              <w:rPr>
                <w:rFonts w:eastAsia="Calibri"/>
                <w:b/>
                <w:sz w:val="20"/>
                <w:szCs w:val="20"/>
                <w:lang w:eastAsia="lv-LV"/>
              </w:rPr>
            </w:pPr>
            <w:r w:rsidRPr="0084635E">
              <w:rPr>
                <w:rFonts w:eastAsia="Calibri"/>
                <w:b/>
                <w:sz w:val="20"/>
                <w:szCs w:val="20"/>
                <w:lang w:eastAsia="lv-LV"/>
              </w:rPr>
              <w:lastRenderedPageBreak/>
              <w:t>3. Gara</w:t>
            </w:r>
            <w:r w:rsidR="00FA35AC">
              <w:rPr>
                <w:rFonts w:eastAsia="Calibri"/>
                <w:b/>
                <w:sz w:val="20"/>
                <w:szCs w:val="20"/>
                <w:lang w:eastAsia="lv-LV"/>
              </w:rPr>
              <w:t>is treniņtērps (jaka un bikses)</w:t>
            </w:r>
          </w:p>
        </w:tc>
        <w:tc>
          <w:tcPr>
            <w:tcW w:w="1984" w:type="dxa"/>
            <w:vAlign w:val="center"/>
          </w:tcPr>
          <w:p w14:paraId="3EA635A7" w14:textId="77777777" w:rsidR="004C7588" w:rsidRPr="0084635E" w:rsidRDefault="004C7588" w:rsidP="0084635E">
            <w:pPr>
              <w:suppressAutoHyphens w:val="0"/>
              <w:jc w:val="center"/>
              <w:rPr>
                <w:rFonts w:eastAsia="Calibri"/>
                <w:sz w:val="20"/>
                <w:szCs w:val="20"/>
                <w:lang w:eastAsia="lv-LV"/>
              </w:rPr>
            </w:pPr>
            <w:r w:rsidRPr="0084635E">
              <w:rPr>
                <w:rFonts w:eastAsia="Calibri"/>
                <w:sz w:val="20"/>
                <w:szCs w:val="20"/>
                <w:lang w:eastAsia="lv-LV"/>
              </w:rPr>
              <w:t>kompl.</w:t>
            </w:r>
          </w:p>
        </w:tc>
        <w:tc>
          <w:tcPr>
            <w:tcW w:w="3509" w:type="dxa"/>
            <w:vAlign w:val="center"/>
          </w:tcPr>
          <w:p w14:paraId="096513F3" w14:textId="77777777" w:rsidR="004C7588" w:rsidRPr="0084635E" w:rsidRDefault="004C7588" w:rsidP="0084635E">
            <w:pPr>
              <w:suppressAutoHyphens w:val="0"/>
              <w:jc w:val="center"/>
              <w:rPr>
                <w:rFonts w:eastAsia="Calibri"/>
                <w:sz w:val="20"/>
                <w:szCs w:val="20"/>
                <w:lang w:eastAsia="lv-LV"/>
              </w:rPr>
            </w:pPr>
            <w:r w:rsidRPr="0084635E">
              <w:rPr>
                <w:rFonts w:eastAsia="Calibri"/>
                <w:sz w:val="20"/>
                <w:szCs w:val="20"/>
                <w:lang w:eastAsia="lv-LV"/>
              </w:rPr>
              <w:t>275</w:t>
            </w:r>
          </w:p>
        </w:tc>
      </w:tr>
      <w:tr w:rsidR="004C7588" w:rsidRPr="004C7588" w14:paraId="6E58F9FB" w14:textId="77777777" w:rsidTr="004C7588">
        <w:trPr>
          <w:trHeight w:val="1094"/>
        </w:trPr>
        <w:tc>
          <w:tcPr>
            <w:tcW w:w="9287" w:type="dxa"/>
            <w:gridSpan w:val="3"/>
          </w:tcPr>
          <w:p w14:paraId="58CFD802" w14:textId="77777777" w:rsidR="004C7588" w:rsidRPr="0084635E" w:rsidRDefault="004C7588" w:rsidP="0084635E">
            <w:pPr>
              <w:suppressAutoHyphens w:val="0"/>
              <w:rPr>
                <w:rFonts w:eastAsia="Calibri"/>
                <w:sz w:val="20"/>
                <w:szCs w:val="20"/>
                <w:lang w:eastAsia="lv-LV"/>
              </w:rPr>
            </w:pPr>
            <w:r w:rsidRPr="0084635E">
              <w:rPr>
                <w:rFonts w:eastAsia="Calibri"/>
                <w:sz w:val="20"/>
                <w:szCs w:val="20"/>
                <w:lang w:eastAsia="lv-LV"/>
              </w:rPr>
              <w:t>Sporta tērps paredzēts sporta nodarbībām gan telpās, gan ārā (dažādos laika apstākļos). 100% poliestera audums. Materiāla izgatavošanas tehnoloģijai ir jānodrošina tā vieglums un izturīgums ar labām elpošanas īpašībām. Materiālam jāatbilst auduma kvalitātes garantijai: OEKO-TEX asociācijas vai analogam starptautiski atzītam sertifikātam, kurš atbilst šādām REACH prasībām:</w:t>
            </w:r>
          </w:p>
          <w:p w14:paraId="389E98CC" w14:textId="6CAD8790" w:rsidR="004C7588" w:rsidRPr="009175B9" w:rsidRDefault="004C7588" w:rsidP="009175B9">
            <w:pPr>
              <w:numPr>
                <w:ilvl w:val="0"/>
                <w:numId w:val="20"/>
              </w:numPr>
              <w:suppressAutoHyphens w:val="0"/>
              <w:ind w:left="714" w:hanging="357"/>
              <w:rPr>
                <w:rFonts w:eastAsia="Calibri"/>
                <w:sz w:val="20"/>
                <w:szCs w:val="20"/>
                <w:lang w:eastAsia="lv-LV"/>
              </w:rPr>
            </w:pPr>
            <w:r w:rsidRPr="0084635E">
              <w:rPr>
                <w:rFonts w:eastAsia="Calibri"/>
                <w:sz w:val="20"/>
                <w:szCs w:val="20"/>
                <w:lang w:eastAsia="lv-LV"/>
              </w:rPr>
              <w:t>krāsas noturīgums pret sauso berzi EN ISO 12947-2</w:t>
            </w:r>
            <w:r w:rsidR="009175B9">
              <w:rPr>
                <w:rFonts w:eastAsia="Calibri"/>
                <w:sz w:val="20"/>
                <w:szCs w:val="20"/>
                <w:lang w:eastAsia="lv-LV"/>
              </w:rPr>
              <w:t xml:space="preserve"> </w:t>
            </w:r>
            <w:r w:rsidR="009175B9" w:rsidRPr="009175B9">
              <w:rPr>
                <w:rFonts w:eastAsia="Calibri"/>
                <w:sz w:val="20"/>
                <w:szCs w:val="20"/>
                <w:lang w:eastAsia="lv-LV"/>
              </w:rPr>
              <w:t>vai ekvivalents</w:t>
            </w:r>
          </w:p>
          <w:p w14:paraId="37589C4E" w14:textId="0DB3566A" w:rsidR="004C7588" w:rsidRPr="009175B9" w:rsidRDefault="004C7588" w:rsidP="009175B9">
            <w:pPr>
              <w:numPr>
                <w:ilvl w:val="0"/>
                <w:numId w:val="20"/>
              </w:numPr>
              <w:suppressAutoHyphens w:val="0"/>
              <w:ind w:left="714" w:hanging="357"/>
              <w:rPr>
                <w:rFonts w:eastAsia="Calibri"/>
                <w:sz w:val="20"/>
                <w:szCs w:val="20"/>
                <w:lang w:eastAsia="lv-LV"/>
              </w:rPr>
            </w:pPr>
            <w:r w:rsidRPr="0084635E">
              <w:rPr>
                <w:rFonts w:eastAsia="Calibri"/>
                <w:sz w:val="20"/>
                <w:szCs w:val="20"/>
                <w:lang w:eastAsia="lv-LV"/>
              </w:rPr>
              <w:t>krāsas noturīgums audumu mazgājot EN ISO 105-C06</w:t>
            </w:r>
            <w:r w:rsidR="009175B9" w:rsidRPr="009175B9">
              <w:rPr>
                <w:rFonts w:eastAsia="Calibri"/>
                <w:sz w:val="20"/>
                <w:szCs w:val="20"/>
                <w:lang w:eastAsia="lv-LV"/>
              </w:rPr>
              <w:t xml:space="preserve"> vai ekvivalents</w:t>
            </w:r>
          </w:p>
          <w:p w14:paraId="5D714024" w14:textId="454CEE38" w:rsidR="004C7588" w:rsidRPr="009175B9" w:rsidRDefault="004C7588" w:rsidP="009175B9">
            <w:pPr>
              <w:numPr>
                <w:ilvl w:val="0"/>
                <w:numId w:val="20"/>
              </w:numPr>
              <w:suppressAutoHyphens w:val="0"/>
              <w:ind w:left="714" w:hanging="357"/>
              <w:rPr>
                <w:rFonts w:eastAsia="Calibri"/>
                <w:sz w:val="20"/>
                <w:szCs w:val="20"/>
                <w:lang w:eastAsia="lv-LV"/>
              </w:rPr>
            </w:pPr>
            <w:r w:rsidRPr="0084635E">
              <w:rPr>
                <w:rFonts w:eastAsia="Calibri"/>
                <w:sz w:val="20"/>
                <w:szCs w:val="20"/>
                <w:lang w:eastAsia="lv-LV"/>
              </w:rPr>
              <w:t>krāsas noturīgums ķīmiskās tīrīšanas laikā – EN ISO 105-D01</w:t>
            </w:r>
            <w:r w:rsidR="009175B9">
              <w:rPr>
                <w:rFonts w:eastAsia="Calibri"/>
                <w:sz w:val="20"/>
                <w:szCs w:val="20"/>
                <w:lang w:eastAsia="lv-LV"/>
              </w:rPr>
              <w:t xml:space="preserve"> </w:t>
            </w:r>
            <w:r w:rsidR="009175B9" w:rsidRPr="009175B9">
              <w:rPr>
                <w:rFonts w:eastAsia="Calibri"/>
                <w:sz w:val="20"/>
                <w:szCs w:val="20"/>
                <w:lang w:eastAsia="lv-LV"/>
              </w:rPr>
              <w:t>vai ekvivalents</w:t>
            </w:r>
          </w:p>
          <w:p w14:paraId="5CB67CD1" w14:textId="6E9124FF" w:rsidR="004C7588" w:rsidRPr="009175B9" w:rsidRDefault="004C7588" w:rsidP="009175B9">
            <w:pPr>
              <w:numPr>
                <w:ilvl w:val="0"/>
                <w:numId w:val="20"/>
              </w:numPr>
              <w:suppressAutoHyphens w:val="0"/>
              <w:ind w:left="714" w:hanging="357"/>
              <w:rPr>
                <w:rFonts w:eastAsia="Calibri"/>
                <w:sz w:val="20"/>
                <w:szCs w:val="20"/>
                <w:lang w:eastAsia="lv-LV"/>
              </w:rPr>
            </w:pPr>
            <w:r w:rsidRPr="0084635E">
              <w:rPr>
                <w:rFonts w:eastAsia="Calibri"/>
                <w:sz w:val="20"/>
                <w:szCs w:val="20"/>
                <w:lang w:eastAsia="lv-LV"/>
              </w:rPr>
              <w:t>krāsas noturīgums pret sviedriem – EN ISO 105-E04-2009</w:t>
            </w:r>
            <w:r w:rsidR="009175B9" w:rsidRPr="009175B9">
              <w:rPr>
                <w:rFonts w:eastAsia="Calibri"/>
                <w:sz w:val="20"/>
                <w:szCs w:val="20"/>
                <w:lang w:eastAsia="lv-LV"/>
              </w:rPr>
              <w:t xml:space="preserve"> vai ekvivalents</w:t>
            </w:r>
          </w:p>
          <w:p w14:paraId="5FDF52AA" w14:textId="2D7F3C2D" w:rsidR="004C7588" w:rsidRPr="009175B9" w:rsidRDefault="004C7588" w:rsidP="009175B9">
            <w:pPr>
              <w:numPr>
                <w:ilvl w:val="0"/>
                <w:numId w:val="20"/>
              </w:numPr>
              <w:suppressAutoHyphens w:val="0"/>
              <w:ind w:left="714" w:hanging="357"/>
              <w:rPr>
                <w:rFonts w:eastAsia="Calibri"/>
                <w:sz w:val="20"/>
                <w:szCs w:val="20"/>
                <w:lang w:eastAsia="lv-LV"/>
              </w:rPr>
            </w:pPr>
            <w:r w:rsidRPr="0084635E">
              <w:rPr>
                <w:rFonts w:eastAsia="Calibri"/>
                <w:sz w:val="20"/>
                <w:szCs w:val="20"/>
                <w:lang w:eastAsia="lv-LV"/>
              </w:rPr>
              <w:t>krāsas noturīgums pret gaismu – EN ISO 105-B02:2002+A1</w:t>
            </w:r>
            <w:r w:rsidR="009175B9" w:rsidRPr="009175B9">
              <w:rPr>
                <w:rFonts w:eastAsia="Calibri"/>
                <w:sz w:val="20"/>
                <w:szCs w:val="20"/>
                <w:lang w:eastAsia="lv-LV"/>
              </w:rPr>
              <w:t xml:space="preserve"> vai ekvivalents</w:t>
            </w:r>
          </w:p>
          <w:p w14:paraId="05344FBC" w14:textId="42E39A6A" w:rsidR="009175B9" w:rsidRPr="009175B9" w:rsidRDefault="004C7588" w:rsidP="009175B9">
            <w:pPr>
              <w:numPr>
                <w:ilvl w:val="0"/>
                <w:numId w:val="20"/>
              </w:numPr>
              <w:suppressAutoHyphens w:val="0"/>
              <w:ind w:left="714" w:hanging="357"/>
              <w:rPr>
                <w:rFonts w:eastAsia="Calibri"/>
                <w:sz w:val="20"/>
                <w:szCs w:val="20"/>
                <w:lang w:eastAsia="lv-LV"/>
              </w:rPr>
            </w:pPr>
            <w:r w:rsidRPr="0084635E">
              <w:rPr>
                <w:rFonts w:eastAsia="Calibri"/>
                <w:sz w:val="20"/>
                <w:szCs w:val="20"/>
                <w:lang w:eastAsia="lv-LV"/>
              </w:rPr>
              <w:t>izdalītais formaldehīds – EN ISO 14184-1</w:t>
            </w:r>
            <w:r w:rsidR="009175B9" w:rsidRPr="009175B9">
              <w:rPr>
                <w:rFonts w:eastAsia="Calibri"/>
                <w:sz w:val="20"/>
                <w:szCs w:val="20"/>
                <w:lang w:eastAsia="lv-LV"/>
              </w:rPr>
              <w:t xml:space="preserve"> vai ekvivalents</w:t>
            </w:r>
          </w:p>
          <w:p w14:paraId="15731D73" w14:textId="77777777" w:rsidR="004C7588" w:rsidRPr="0084635E" w:rsidRDefault="004C7588" w:rsidP="009175B9">
            <w:pPr>
              <w:suppressAutoHyphens w:val="0"/>
              <w:ind w:left="357"/>
              <w:rPr>
                <w:rFonts w:eastAsia="Calibri"/>
                <w:sz w:val="20"/>
                <w:szCs w:val="20"/>
                <w:lang w:eastAsia="lv-LV"/>
              </w:rPr>
            </w:pPr>
          </w:p>
          <w:p w14:paraId="7C3D8882" w14:textId="77777777" w:rsidR="004C7588" w:rsidRPr="0084635E" w:rsidRDefault="004C7588" w:rsidP="0084635E">
            <w:pPr>
              <w:suppressAutoHyphens w:val="0"/>
              <w:rPr>
                <w:rFonts w:eastAsia="Calibri"/>
                <w:sz w:val="20"/>
                <w:szCs w:val="20"/>
                <w:lang w:eastAsia="lv-LV"/>
              </w:rPr>
            </w:pPr>
            <w:r w:rsidRPr="0084635E">
              <w:rPr>
                <w:rFonts w:eastAsia="Calibri"/>
                <w:b/>
                <w:sz w:val="20"/>
                <w:szCs w:val="20"/>
                <w:lang w:eastAsia="lv-LV"/>
              </w:rPr>
              <w:t>Sporta jakai</w:t>
            </w:r>
            <w:r w:rsidRPr="0084635E">
              <w:rPr>
                <w:rFonts w:eastAsia="Calibri"/>
                <w:sz w:val="20"/>
                <w:szCs w:val="20"/>
                <w:lang w:eastAsia="lv-LV"/>
              </w:rPr>
              <w:t xml:space="preserve"> ir jābūt pieejamai sieviešu un vīriešu piegriezumā ar garām piedurknēm, kuru galos ir iestrādāta gumijas lenta 7 (+/-2) cm, lai nodrošinātu piedurkņu galu piekļaušanos delnu locītavai. Jakas aizdare veidota ar rāvējslēdzēju pilnā garumā. Jakas siluets taisns, apakšdaļā gumija 7 (+/-2) cm, kurai jānodrošina jakas piekļaušanos gurniem. Jakas apkakle - stāvā apkakle, iekšējā daļa tumši zila. Jakai ir divas sānu kabatas (bez rāvējslēdzējiem). Kabatu garums 14 (+/- 2) cm atbilstoši jakas izmēram. Jakai ir jābūt sašūtai ar dubulto plakano segumdūrienu, tādā veidā nodrošinot šūto vietu lielāku izturību un novērstu vīļu kairinājumu berzes vietā. Jakas pamatkrāsa zila, ar tumši zilu ielaidumu līniju krūšu daļā 2 (+/-2) cm (bikšu krāsā un identisku volejbola un basketbola īsās formas krekliem). Izmēri no 36 līdz XXL.</w:t>
            </w:r>
          </w:p>
          <w:p w14:paraId="5FAAEB38" w14:textId="77777777" w:rsidR="004C7588" w:rsidRPr="0084635E" w:rsidRDefault="004C7588" w:rsidP="0084635E">
            <w:pPr>
              <w:suppressAutoHyphens w:val="0"/>
              <w:rPr>
                <w:rFonts w:eastAsia="Calibri"/>
                <w:sz w:val="20"/>
                <w:szCs w:val="20"/>
                <w:lang w:eastAsia="lv-LV"/>
              </w:rPr>
            </w:pPr>
            <w:r w:rsidRPr="0084635E">
              <w:rPr>
                <w:rFonts w:eastAsia="Calibri"/>
                <w:sz w:val="20"/>
                <w:szCs w:val="20"/>
                <w:lang w:eastAsia="lv-LV"/>
              </w:rPr>
              <w:t>Sporta jakai piegādes brīdī jābūt oriģinālajā ražotāja iepakojumā (maisiņā) uz kura ir norādīts ražotājs un izmērs. Uz jakas iekšpusē ir etiķetes, kur norādīts ražotājs, izmērs, auduma sastāvs un kopšanas rekomendācija, kā arī etiķetei, kura norāda produkta atbilstību materiāla sertifikātam.</w:t>
            </w:r>
          </w:p>
          <w:p w14:paraId="3B0EB742" w14:textId="77777777" w:rsidR="004C7588" w:rsidRPr="0084635E" w:rsidRDefault="004C7588" w:rsidP="0084635E">
            <w:pPr>
              <w:suppressAutoHyphens w:val="0"/>
              <w:rPr>
                <w:rFonts w:eastAsia="Calibri"/>
                <w:b/>
                <w:sz w:val="20"/>
                <w:szCs w:val="20"/>
                <w:lang w:eastAsia="lv-LV"/>
              </w:rPr>
            </w:pPr>
          </w:p>
          <w:p w14:paraId="3E9938BE" w14:textId="77777777" w:rsidR="004C7588" w:rsidRPr="0084635E" w:rsidRDefault="004C7588" w:rsidP="0084635E">
            <w:pPr>
              <w:suppressAutoHyphens w:val="0"/>
              <w:rPr>
                <w:rFonts w:eastAsia="Calibri"/>
                <w:sz w:val="20"/>
                <w:szCs w:val="20"/>
                <w:lang w:eastAsia="lv-LV"/>
              </w:rPr>
            </w:pPr>
            <w:r w:rsidRPr="0084635E">
              <w:rPr>
                <w:rFonts w:eastAsia="Calibri"/>
                <w:b/>
                <w:sz w:val="20"/>
                <w:szCs w:val="20"/>
                <w:lang w:eastAsia="lv-LV"/>
              </w:rPr>
              <w:t>Sporta biksēm</w:t>
            </w:r>
            <w:r w:rsidRPr="0084635E">
              <w:rPr>
                <w:rFonts w:eastAsia="Calibri"/>
                <w:sz w:val="20"/>
                <w:szCs w:val="20"/>
                <w:lang w:eastAsia="lv-LV"/>
              </w:rPr>
              <w:t xml:space="preserve"> ir jābūt pieejamai sieviešu un vīriešu piegriezumā taisna griezuma. Vīriešu bikšu gurnu līmenī iestrādātas divas kabatas bez rāvējslēdzējiem. Vīriešu piegriezuma bikšu jostas vietā ir iestrādāta elastīga gumija un aukla gurnu daļas savilkšanai un fiksēšanai. Sieviešu piegriezuma biksēm jostas vietā ir iestrādāta elastīga plata gumija 4 (+/- 2) cm bez auklas. Bikšu krāsa tumši zila saskaņota ar jakas ielaidumu krūšu daļā.</w:t>
            </w:r>
          </w:p>
          <w:p w14:paraId="17229BBB" w14:textId="77777777" w:rsidR="004C7588" w:rsidRPr="0084635E" w:rsidRDefault="004C7588" w:rsidP="0084635E">
            <w:pPr>
              <w:suppressAutoHyphens w:val="0"/>
              <w:rPr>
                <w:rFonts w:eastAsia="Calibri"/>
                <w:sz w:val="20"/>
                <w:szCs w:val="20"/>
                <w:lang w:eastAsia="lv-LV"/>
              </w:rPr>
            </w:pPr>
            <w:r w:rsidRPr="0084635E">
              <w:rPr>
                <w:rFonts w:eastAsia="Calibri"/>
                <w:sz w:val="20"/>
                <w:szCs w:val="20"/>
                <w:lang w:eastAsia="lv-LV"/>
              </w:rPr>
              <w:t>Sporta biksēm piegādes brīdī jābūt oriģinālajā ražotāja iepakojumā (maisiņā) uz kura ir norādīts ražotājs un izmērs. Uz biksēm iekšpusē ir etiķetes, kur norādīts ražotājs, izmērs, auduma sastāvs un kopšanas rekomendācija, kā arī etiķetei, kura norāda produkta atbilstību materiāla sertifikātam.</w:t>
            </w:r>
          </w:p>
          <w:p w14:paraId="25BD0C15" w14:textId="77777777" w:rsidR="004C7588" w:rsidRPr="0084635E" w:rsidRDefault="004C7588" w:rsidP="0084635E">
            <w:pPr>
              <w:suppressAutoHyphens w:val="0"/>
              <w:rPr>
                <w:rFonts w:eastAsia="Calibri"/>
                <w:sz w:val="20"/>
                <w:szCs w:val="20"/>
                <w:lang w:eastAsia="lv-LV"/>
              </w:rPr>
            </w:pPr>
            <w:r w:rsidRPr="0084635E">
              <w:rPr>
                <w:rFonts w:eastAsia="Calibri"/>
                <w:sz w:val="20"/>
                <w:szCs w:val="20"/>
                <w:lang w:eastAsia="lv-LV"/>
              </w:rPr>
              <w:t>Nepieciešamības gadījumā var tikt pieprasīti paraugi.</w:t>
            </w:r>
          </w:p>
          <w:p w14:paraId="60854F7A" w14:textId="77777777" w:rsidR="004C7588" w:rsidRPr="0084635E" w:rsidRDefault="004C7588" w:rsidP="0084635E">
            <w:pPr>
              <w:suppressAutoHyphens w:val="0"/>
              <w:rPr>
                <w:rFonts w:eastAsia="Calibri"/>
                <w:sz w:val="20"/>
                <w:szCs w:val="20"/>
                <w:lang w:eastAsia="lv-LV"/>
              </w:rPr>
            </w:pPr>
          </w:p>
          <w:p w14:paraId="7546F0F4" w14:textId="77777777" w:rsidR="004C7588" w:rsidRPr="0084635E" w:rsidRDefault="004C7588" w:rsidP="0084635E">
            <w:pPr>
              <w:suppressAutoHyphens w:val="0"/>
              <w:rPr>
                <w:rFonts w:eastAsia="Calibri"/>
                <w:b/>
                <w:sz w:val="20"/>
                <w:szCs w:val="20"/>
                <w:lang w:eastAsia="lv-LV"/>
              </w:rPr>
            </w:pPr>
            <w:r w:rsidRPr="0084635E">
              <w:rPr>
                <w:rFonts w:eastAsia="Calibri"/>
                <w:b/>
                <w:sz w:val="20"/>
                <w:szCs w:val="20"/>
                <w:lang w:eastAsia="lv-LV"/>
              </w:rPr>
              <w:t>Papildinājumā:</w:t>
            </w:r>
          </w:p>
          <w:p w14:paraId="3D96C796" w14:textId="77777777" w:rsidR="004C7588" w:rsidRPr="0084635E" w:rsidRDefault="004C7588" w:rsidP="0084635E">
            <w:pPr>
              <w:suppressAutoHyphens w:val="0"/>
              <w:rPr>
                <w:rFonts w:eastAsia="Calibri"/>
                <w:sz w:val="20"/>
                <w:szCs w:val="20"/>
                <w:lang w:eastAsia="lv-LV"/>
              </w:rPr>
            </w:pPr>
            <w:r w:rsidRPr="0084635E">
              <w:rPr>
                <w:rFonts w:eastAsia="Calibri"/>
                <w:sz w:val="20"/>
                <w:szCs w:val="20"/>
                <w:lang w:eastAsia="lv-LV"/>
              </w:rPr>
              <w:t>Sakarā ar to, ka sportistiem, reizēm, ir nepieciešams nestandarta apģērbs auguma īpatnību dēļ, pasūtītājam ir jābūt iespējai, nepieciešamības gadījumā, nokomplektēt sporta kostīmu (gan īso, gan garo) tādā veidā, ka jaka (krekls) ir viena izmēra, bet bikses (šorti) cita izmēra.</w:t>
            </w:r>
          </w:p>
          <w:p w14:paraId="5C73A493" w14:textId="77777777" w:rsidR="004C7588" w:rsidRPr="0084635E" w:rsidRDefault="004C7588" w:rsidP="0084635E">
            <w:pPr>
              <w:suppressAutoHyphens w:val="0"/>
              <w:rPr>
                <w:rFonts w:eastAsia="Calibri"/>
                <w:sz w:val="20"/>
                <w:szCs w:val="20"/>
                <w:lang w:eastAsia="lv-LV"/>
              </w:rPr>
            </w:pPr>
          </w:p>
          <w:p w14:paraId="2ED6AE75" w14:textId="77777777" w:rsidR="004C7588" w:rsidRPr="0084635E" w:rsidRDefault="004C7588" w:rsidP="0084635E">
            <w:pPr>
              <w:suppressAutoHyphens w:val="0"/>
              <w:rPr>
                <w:rFonts w:eastAsia="Calibri"/>
                <w:b/>
                <w:sz w:val="20"/>
                <w:szCs w:val="20"/>
                <w:lang w:eastAsia="lv-LV"/>
              </w:rPr>
            </w:pPr>
            <w:r w:rsidRPr="0084635E">
              <w:rPr>
                <w:rFonts w:eastAsia="Calibri"/>
                <w:b/>
                <w:sz w:val="20"/>
                <w:szCs w:val="20"/>
                <w:lang w:eastAsia="lv-LV"/>
              </w:rPr>
              <w:t>Izmēru skala no 36-XXL jakai un biksēm:</w:t>
            </w:r>
          </w:p>
          <w:p w14:paraId="7CEF7A12" w14:textId="77777777" w:rsidR="004C7588" w:rsidRPr="0084635E" w:rsidRDefault="004C7588" w:rsidP="0084635E">
            <w:pPr>
              <w:suppressAutoHyphens w:val="0"/>
              <w:rPr>
                <w:rFonts w:eastAsia="Calibri"/>
                <w:sz w:val="20"/>
                <w:szCs w:val="20"/>
                <w:lang w:eastAsia="lv-LV"/>
              </w:rPr>
            </w:pPr>
          </w:p>
          <w:p w14:paraId="0A2AEDE4" w14:textId="77777777" w:rsidR="004C7588" w:rsidRPr="0084635E" w:rsidRDefault="004C7588" w:rsidP="0084635E">
            <w:pPr>
              <w:suppressAutoHyphens w:val="0"/>
              <w:rPr>
                <w:rFonts w:eastAsia="Calibri"/>
                <w:sz w:val="20"/>
                <w:szCs w:val="20"/>
                <w:lang w:eastAsia="lv-LV"/>
              </w:rPr>
            </w:pPr>
            <w:r w:rsidRPr="0084635E">
              <w:rPr>
                <w:rFonts w:eastAsia="Calibri"/>
                <w:sz w:val="20"/>
                <w:szCs w:val="20"/>
                <w:lang w:eastAsia="lv-LV"/>
              </w:rPr>
              <w:t>36 – (140 – 144 cm)</w:t>
            </w:r>
          </w:p>
          <w:p w14:paraId="2BF5064B" w14:textId="77777777" w:rsidR="004C7588" w:rsidRPr="0084635E" w:rsidRDefault="004C7588" w:rsidP="0084635E">
            <w:pPr>
              <w:suppressAutoHyphens w:val="0"/>
              <w:rPr>
                <w:rFonts w:eastAsia="Calibri"/>
                <w:sz w:val="20"/>
                <w:szCs w:val="20"/>
                <w:lang w:eastAsia="lv-LV"/>
              </w:rPr>
            </w:pPr>
            <w:r w:rsidRPr="0084635E">
              <w:rPr>
                <w:rFonts w:eastAsia="Calibri"/>
                <w:sz w:val="20"/>
                <w:szCs w:val="20"/>
                <w:lang w:eastAsia="lv-LV"/>
              </w:rPr>
              <w:t>38 – (146 – 150 cm)</w:t>
            </w:r>
          </w:p>
          <w:p w14:paraId="71FF2324" w14:textId="77777777" w:rsidR="004C7588" w:rsidRPr="0084635E" w:rsidRDefault="004C7588" w:rsidP="0084635E">
            <w:pPr>
              <w:suppressAutoHyphens w:val="0"/>
              <w:rPr>
                <w:rFonts w:eastAsia="Calibri"/>
                <w:sz w:val="20"/>
                <w:szCs w:val="20"/>
                <w:lang w:eastAsia="lv-LV"/>
              </w:rPr>
            </w:pPr>
            <w:r w:rsidRPr="0084635E">
              <w:rPr>
                <w:rFonts w:eastAsia="Calibri"/>
                <w:sz w:val="20"/>
                <w:szCs w:val="20"/>
                <w:lang w:eastAsia="lv-LV"/>
              </w:rPr>
              <w:t>40 – (152 – 156 cm)</w:t>
            </w:r>
          </w:p>
          <w:p w14:paraId="63F4093F" w14:textId="77777777" w:rsidR="004C7588" w:rsidRPr="0084635E" w:rsidRDefault="004C7588" w:rsidP="0084635E">
            <w:pPr>
              <w:suppressAutoHyphens w:val="0"/>
              <w:rPr>
                <w:rFonts w:eastAsia="Calibri"/>
                <w:sz w:val="20"/>
                <w:szCs w:val="20"/>
                <w:lang w:eastAsia="lv-LV"/>
              </w:rPr>
            </w:pPr>
            <w:r w:rsidRPr="0084635E">
              <w:rPr>
                <w:rFonts w:eastAsia="Calibri"/>
                <w:sz w:val="20"/>
                <w:szCs w:val="20"/>
                <w:lang w:eastAsia="lv-LV"/>
              </w:rPr>
              <w:t>S – (158 – 162 cm)</w:t>
            </w:r>
          </w:p>
          <w:p w14:paraId="2413A8C1" w14:textId="77777777" w:rsidR="004C7588" w:rsidRPr="0084635E" w:rsidRDefault="004C7588" w:rsidP="0084635E">
            <w:pPr>
              <w:suppressAutoHyphens w:val="0"/>
              <w:rPr>
                <w:rFonts w:eastAsia="Calibri"/>
                <w:sz w:val="20"/>
                <w:szCs w:val="20"/>
                <w:lang w:eastAsia="lv-LV"/>
              </w:rPr>
            </w:pPr>
            <w:r w:rsidRPr="0084635E">
              <w:rPr>
                <w:rFonts w:eastAsia="Calibri"/>
                <w:sz w:val="20"/>
                <w:szCs w:val="20"/>
                <w:lang w:eastAsia="lv-LV"/>
              </w:rPr>
              <w:t>M – (164 – 172 cm)</w:t>
            </w:r>
          </w:p>
          <w:p w14:paraId="213DB90D" w14:textId="77777777" w:rsidR="004C7588" w:rsidRPr="0084635E" w:rsidRDefault="004C7588" w:rsidP="0084635E">
            <w:pPr>
              <w:suppressAutoHyphens w:val="0"/>
              <w:rPr>
                <w:rFonts w:eastAsia="Calibri"/>
                <w:sz w:val="20"/>
                <w:szCs w:val="20"/>
                <w:lang w:eastAsia="lv-LV"/>
              </w:rPr>
            </w:pPr>
            <w:r w:rsidRPr="0084635E">
              <w:rPr>
                <w:rFonts w:eastAsia="Calibri"/>
                <w:sz w:val="20"/>
                <w:szCs w:val="20"/>
                <w:lang w:eastAsia="lv-LV"/>
              </w:rPr>
              <w:t>L – (174 – 182 cm)</w:t>
            </w:r>
          </w:p>
          <w:p w14:paraId="57F0DF65" w14:textId="77777777" w:rsidR="004C7588" w:rsidRPr="0084635E" w:rsidRDefault="004C7588" w:rsidP="0084635E">
            <w:pPr>
              <w:suppressAutoHyphens w:val="0"/>
              <w:rPr>
                <w:rFonts w:eastAsia="Calibri"/>
                <w:sz w:val="20"/>
                <w:szCs w:val="20"/>
                <w:lang w:eastAsia="lv-LV"/>
              </w:rPr>
            </w:pPr>
            <w:r w:rsidRPr="0084635E">
              <w:rPr>
                <w:rFonts w:eastAsia="Calibri"/>
                <w:sz w:val="20"/>
                <w:szCs w:val="20"/>
                <w:lang w:eastAsia="lv-LV"/>
              </w:rPr>
              <w:t>XL – (184 – 192 cm)</w:t>
            </w:r>
          </w:p>
          <w:p w14:paraId="4EB6FDF5" w14:textId="77777777" w:rsidR="004C7588" w:rsidRPr="0084635E" w:rsidRDefault="004C7588" w:rsidP="0084635E">
            <w:pPr>
              <w:suppressAutoHyphens w:val="0"/>
              <w:rPr>
                <w:rFonts w:eastAsia="Calibri"/>
                <w:sz w:val="20"/>
                <w:szCs w:val="20"/>
                <w:lang w:eastAsia="lv-LV"/>
              </w:rPr>
            </w:pPr>
            <w:r w:rsidRPr="0084635E">
              <w:rPr>
                <w:rFonts w:eastAsia="Calibri"/>
                <w:sz w:val="20"/>
                <w:szCs w:val="20"/>
                <w:lang w:eastAsia="lv-LV"/>
              </w:rPr>
              <w:t>XXL – (194 – 202 cm)</w:t>
            </w:r>
          </w:p>
          <w:p w14:paraId="5D3978CB" w14:textId="77777777" w:rsidR="004C7588" w:rsidRPr="0084635E" w:rsidRDefault="004C7588" w:rsidP="0084635E">
            <w:pPr>
              <w:suppressAutoHyphens w:val="0"/>
              <w:rPr>
                <w:rFonts w:eastAsia="Calibri"/>
                <w:sz w:val="20"/>
                <w:szCs w:val="20"/>
                <w:lang w:eastAsia="lv-LV"/>
              </w:rPr>
            </w:pPr>
          </w:p>
          <w:p w14:paraId="00DBE6F5" w14:textId="77777777" w:rsidR="004C7588" w:rsidRPr="0084635E" w:rsidRDefault="004C7588" w:rsidP="0084635E">
            <w:pPr>
              <w:suppressAutoHyphens w:val="0"/>
              <w:rPr>
                <w:rFonts w:eastAsia="Calibri"/>
                <w:sz w:val="20"/>
                <w:szCs w:val="20"/>
                <w:lang w:eastAsia="lv-LV"/>
              </w:rPr>
            </w:pPr>
            <w:r w:rsidRPr="0084635E">
              <w:rPr>
                <w:rFonts w:eastAsia="Calibri"/>
                <w:sz w:val="20"/>
                <w:szCs w:val="20"/>
                <w:lang w:eastAsia="lv-LV"/>
              </w:rPr>
              <w:t>Nepieciešamības gadījumā, pasūtītājs var pieprasīt piegādātājam preces paraugus.</w:t>
            </w:r>
          </w:p>
          <w:p w14:paraId="0F37E500" w14:textId="77777777" w:rsidR="004C7588" w:rsidRPr="0084635E" w:rsidRDefault="004C7588" w:rsidP="0084635E">
            <w:pPr>
              <w:suppressAutoHyphens w:val="0"/>
              <w:rPr>
                <w:rFonts w:eastAsia="Calibri"/>
                <w:sz w:val="20"/>
                <w:szCs w:val="20"/>
                <w:lang w:eastAsia="lv-LV"/>
              </w:rPr>
            </w:pPr>
          </w:p>
        </w:tc>
      </w:tr>
    </w:tbl>
    <w:p w14:paraId="667AF460" w14:textId="77777777" w:rsidR="0084635E" w:rsidRDefault="0084635E" w:rsidP="0084635E">
      <w:pPr>
        <w:suppressAutoHyphens w:val="0"/>
        <w:jc w:val="both"/>
        <w:rPr>
          <w:rFonts w:eastAsia="Calibri"/>
          <w:color w:val="FF0000"/>
          <w:lang w:eastAsia="lv-LV"/>
        </w:rPr>
      </w:pPr>
    </w:p>
    <w:p w14:paraId="2771CFB4" w14:textId="77777777" w:rsidR="00121A75" w:rsidRDefault="00121A75" w:rsidP="0084635E">
      <w:pPr>
        <w:suppressAutoHyphens w:val="0"/>
        <w:jc w:val="both"/>
        <w:rPr>
          <w:rFonts w:eastAsia="Calibri"/>
          <w:color w:val="FF0000"/>
          <w:lang w:eastAsia="lv-LV"/>
        </w:rPr>
      </w:pPr>
    </w:p>
    <w:p w14:paraId="2DA7292F" w14:textId="77777777" w:rsidR="009175B9" w:rsidRDefault="009175B9" w:rsidP="0084635E">
      <w:pPr>
        <w:suppressAutoHyphens w:val="0"/>
        <w:jc w:val="both"/>
        <w:rPr>
          <w:rFonts w:eastAsia="Calibri"/>
          <w:b/>
          <w:lang w:eastAsia="lv-LV"/>
        </w:rPr>
      </w:pPr>
    </w:p>
    <w:p w14:paraId="00E3BE27" w14:textId="77777777" w:rsidR="009175B9" w:rsidRDefault="009175B9" w:rsidP="0084635E">
      <w:pPr>
        <w:suppressAutoHyphens w:val="0"/>
        <w:jc w:val="both"/>
        <w:rPr>
          <w:rFonts w:eastAsia="Calibri"/>
          <w:b/>
          <w:lang w:eastAsia="lv-LV"/>
        </w:rPr>
      </w:pPr>
    </w:p>
    <w:p w14:paraId="5439FDFD" w14:textId="4FD1A555" w:rsidR="00121A75" w:rsidRPr="0084635E" w:rsidRDefault="00121A75" w:rsidP="0084635E">
      <w:pPr>
        <w:suppressAutoHyphens w:val="0"/>
        <w:jc w:val="both"/>
        <w:rPr>
          <w:rFonts w:eastAsia="Calibri"/>
          <w:b/>
          <w:lang w:eastAsia="lv-LV"/>
        </w:rPr>
      </w:pPr>
      <w:r w:rsidRPr="00121A75">
        <w:rPr>
          <w:rFonts w:eastAsia="Calibri"/>
          <w:b/>
          <w:lang w:eastAsia="lv-LV"/>
        </w:rPr>
        <w:t>Precēm jāatbilst specifikācijai pievienotajiem attēliem.</w:t>
      </w:r>
    </w:p>
    <w:p w14:paraId="1B8319D6" w14:textId="0C64C93F" w:rsidR="0084635E" w:rsidRPr="0084635E" w:rsidRDefault="00121A75" w:rsidP="0084635E">
      <w:pPr>
        <w:suppressAutoHyphens w:val="0"/>
        <w:jc w:val="center"/>
        <w:rPr>
          <w:rFonts w:eastAsia="Calibri"/>
          <w:color w:val="FF0000"/>
          <w:lang w:eastAsia="lv-LV"/>
        </w:rPr>
      </w:pPr>
      <w:r w:rsidRPr="00121A75">
        <w:rPr>
          <w:rFonts w:eastAsia="Calibri"/>
          <w:noProof/>
          <w:color w:val="FF0000"/>
          <w:lang w:val="en-US" w:eastAsia="en-US"/>
        </w:rPr>
        <w:lastRenderedPageBreak/>
        <w:drawing>
          <wp:anchor distT="0" distB="0" distL="114300" distR="114300" simplePos="0" relativeHeight="251658240" behindDoc="0" locked="0" layoutInCell="1" allowOverlap="1" wp14:anchorId="257A09EA" wp14:editId="5257A591">
            <wp:simplePos x="0" y="0"/>
            <wp:positionH relativeFrom="column">
              <wp:posOffset>-635</wp:posOffset>
            </wp:positionH>
            <wp:positionV relativeFrom="paragraph">
              <wp:posOffset>-2540</wp:posOffset>
            </wp:positionV>
            <wp:extent cx="5760085" cy="8141168"/>
            <wp:effectExtent l="0" t="0" r="0" b="0"/>
            <wp:wrapTopAndBottom/>
            <wp:docPr id="1" name="Picture 1" descr="P:\Documents\Jurijs\Jurijs iepirkumi 2015\Treniņtērpu piegāde Sporta skolai\FORMAS_PANTO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cuments\Jurijs\Jurijs iepirkumi 2015\Treniņtērpu piegāde Sporta skolai\FORMAS_PANTON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81411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2DC65" w14:textId="77777777" w:rsidR="0084635E" w:rsidRPr="0084635E" w:rsidRDefault="0084635E" w:rsidP="0084635E">
      <w:pPr>
        <w:suppressAutoHyphens w:val="0"/>
        <w:jc w:val="center"/>
        <w:rPr>
          <w:rFonts w:eastAsia="Calibri"/>
          <w:color w:val="FF0000"/>
          <w:lang w:eastAsia="lv-LV"/>
        </w:rPr>
      </w:pPr>
    </w:p>
    <w:p w14:paraId="2A4DC444" w14:textId="77777777" w:rsidR="0084635E" w:rsidRPr="0084635E" w:rsidRDefault="0084635E" w:rsidP="0084635E">
      <w:pPr>
        <w:suppressAutoHyphens w:val="0"/>
        <w:jc w:val="center"/>
        <w:rPr>
          <w:rFonts w:eastAsia="Calibri"/>
          <w:color w:val="FF0000"/>
          <w:lang w:eastAsia="lv-LV"/>
        </w:rPr>
      </w:pPr>
    </w:p>
    <w:p w14:paraId="046F39AD" w14:textId="77777777" w:rsidR="0084635E" w:rsidRPr="0084635E" w:rsidRDefault="0084635E" w:rsidP="0084635E">
      <w:pPr>
        <w:suppressAutoHyphens w:val="0"/>
        <w:jc w:val="center"/>
        <w:rPr>
          <w:rFonts w:eastAsia="Calibri"/>
          <w:color w:val="FF0000"/>
          <w:lang w:eastAsia="lv-LV"/>
        </w:rPr>
      </w:pPr>
    </w:p>
    <w:p w14:paraId="3A045493" w14:textId="77777777" w:rsidR="0084635E" w:rsidRPr="0084635E" w:rsidRDefault="0084635E" w:rsidP="0084635E">
      <w:pPr>
        <w:suppressAutoHyphens w:val="0"/>
        <w:jc w:val="center"/>
        <w:rPr>
          <w:rFonts w:eastAsia="Calibri"/>
          <w:color w:val="FF0000"/>
          <w:lang w:eastAsia="lv-LV"/>
        </w:rPr>
      </w:pPr>
    </w:p>
    <w:p w14:paraId="532D641E" w14:textId="77777777" w:rsidR="0084635E" w:rsidRPr="0084635E" w:rsidRDefault="0084635E" w:rsidP="0084635E">
      <w:pPr>
        <w:suppressAutoHyphens w:val="0"/>
        <w:jc w:val="right"/>
        <w:rPr>
          <w:rFonts w:eastAsia="Calibri"/>
          <w:b/>
          <w:color w:val="FF0000"/>
          <w:sz w:val="20"/>
          <w:szCs w:val="20"/>
          <w:lang w:eastAsia="lv-LV"/>
        </w:rPr>
      </w:pPr>
    </w:p>
    <w:p w14:paraId="0F66AF23" w14:textId="7CCA1ADD" w:rsidR="0084635E" w:rsidRPr="0084635E" w:rsidRDefault="00121A75" w:rsidP="0084635E">
      <w:pPr>
        <w:suppressAutoHyphens w:val="0"/>
        <w:jc w:val="right"/>
        <w:rPr>
          <w:rFonts w:eastAsia="Calibri"/>
          <w:b/>
          <w:color w:val="FF0000"/>
          <w:sz w:val="20"/>
          <w:szCs w:val="20"/>
          <w:lang w:eastAsia="lv-LV"/>
        </w:rPr>
      </w:pPr>
      <w:r w:rsidRPr="00121A75">
        <w:rPr>
          <w:rFonts w:eastAsia="Calibri"/>
          <w:b/>
          <w:noProof/>
          <w:color w:val="FF0000"/>
          <w:sz w:val="20"/>
          <w:szCs w:val="20"/>
          <w:lang w:val="en-US" w:eastAsia="en-US"/>
        </w:rPr>
        <w:drawing>
          <wp:inline distT="0" distB="0" distL="0" distR="0" wp14:anchorId="1039E634" wp14:editId="7CC833A2">
            <wp:extent cx="5760085" cy="8141168"/>
            <wp:effectExtent l="0" t="0" r="0" b="0"/>
            <wp:docPr id="2" name="Picture 2" descr="P:\Documents\Jurijs\Jurijs iepirkumi 2015\Treniņtērpu piegāde Sporta skolai\TRENINTERPI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ocuments\Jurijs\Jurijs iepirkumi 2015\Treniņtērpu piegāde Sporta skolai\TRENINTERPI_PANTON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8141168"/>
                    </a:xfrm>
                    <a:prstGeom prst="rect">
                      <a:avLst/>
                    </a:prstGeom>
                    <a:noFill/>
                    <a:ln>
                      <a:noFill/>
                    </a:ln>
                  </pic:spPr>
                </pic:pic>
              </a:graphicData>
            </a:graphic>
          </wp:inline>
        </w:drawing>
      </w:r>
    </w:p>
    <w:p w14:paraId="71599C31" w14:textId="77777777" w:rsidR="0084635E" w:rsidRPr="0084635E" w:rsidRDefault="0084635E" w:rsidP="0084635E">
      <w:pPr>
        <w:suppressAutoHyphens w:val="0"/>
        <w:jc w:val="right"/>
        <w:rPr>
          <w:rFonts w:eastAsia="Calibri"/>
          <w:b/>
          <w:color w:val="FF0000"/>
          <w:sz w:val="20"/>
          <w:szCs w:val="20"/>
          <w:lang w:eastAsia="lv-LV"/>
        </w:rPr>
      </w:pPr>
    </w:p>
    <w:p w14:paraId="15C9F2C6" w14:textId="77777777" w:rsidR="0084635E" w:rsidRPr="0084635E" w:rsidRDefault="0084635E" w:rsidP="0084635E">
      <w:pPr>
        <w:suppressAutoHyphens w:val="0"/>
        <w:jc w:val="right"/>
        <w:rPr>
          <w:rFonts w:eastAsia="Calibri"/>
          <w:b/>
          <w:color w:val="FF0000"/>
          <w:sz w:val="20"/>
          <w:szCs w:val="20"/>
          <w:lang w:eastAsia="lv-LV"/>
        </w:rPr>
      </w:pPr>
    </w:p>
    <w:p w14:paraId="7F7349DA" w14:textId="77777777" w:rsidR="0084635E" w:rsidRPr="0084635E" w:rsidRDefault="0084635E" w:rsidP="0084635E">
      <w:pPr>
        <w:suppressAutoHyphens w:val="0"/>
        <w:jc w:val="right"/>
        <w:rPr>
          <w:rFonts w:eastAsia="Calibri"/>
          <w:b/>
          <w:color w:val="FF0000"/>
          <w:sz w:val="20"/>
          <w:szCs w:val="20"/>
          <w:lang w:eastAsia="lv-LV"/>
        </w:rPr>
      </w:pPr>
    </w:p>
    <w:p w14:paraId="04E52BAE" w14:textId="77777777" w:rsidR="0084635E" w:rsidRPr="0084635E" w:rsidRDefault="0084635E" w:rsidP="0084635E">
      <w:pPr>
        <w:suppressAutoHyphens w:val="0"/>
        <w:jc w:val="right"/>
        <w:rPr>
          <w:rFonts w:eastAsia="Calibri"/>
          <w:b/>
          <w:color w:val="FF0000"/>
          <w:sz w:val="20"/>
          <w:szCs w:val="20"/>
          <w:lang w:eastAsia="lv-LV"/>
        </w:rPr>
      </w:pPr>
    </w:p>
    <w:p w14:paraId="66C972DF" w14:textId="77777777" w:rsidR="0084635E" w:rsidRPr="0084635E" w:rsidRDefault="0084635E" w:rsidP="0084635E">
      <w:pPr>
        <w:suppressAutoHyphens w:val="0"/>
        <w:jc w:val="right"/>
        <w:rPr>
          <w:rFonts w:eastAsia="Calibri"/>
          <w:b/>
          <w:color w:val="FF0000"/>
          <w:sz w:val="20"/>
          <w:szCs w:val="20"/>
          <w:lang w:eastAsia="lv-LV"/>
        </w:rPr>
      </w:pPr>
    </w:p>
    <w:p w14:paraId="536C5F05" w14:textId="341659B8" w:rsidR="0084635E" w:rsidRPr="00543807" w:rsidRDefault="00F70ED0" w:rsidP="0084635E">
      <w:pPr>
        <w:suppressAutoHyphens w:val="0"/>
        <w:jc w:val="both"/>
        <w:rPr>
          <w:rFonts w:eastAsia="Calibri"/>
          <w:b/>
          <w:sz w:val="23"/>
          <w:szCs w:val="23"/>
          <w:lang w:eastAsia="lv-LV"/>
        </w:rPr>
      </w:pPr>
      <w:r w:rsidRPr="00543807">
        <w:rPr>
          <w:rFonts w:eastAsia="Calibri"/>
          <w:b/>
          <w:sz w:val="23"/>
          <w:szCs w:val="23"/>
          <w:lang w:eastAsia="lv-LV"/>
        </w:rPr>
        <w:lastRenderedPageBreak/>
        <w:t xml:space="preserve">B.DAĻA: </w:t>
      </w:r>
      <w:r w:rsidR="00636D8A" w:rsidRPr="00636D8A">
        <w:rPr>
          <w:rFonts w:eastAsia="Calibri"/>
          <w:b/>
          <w:sz w:val="23"/>
          <w:szCs w:val="23"/>
          <w:lang w:eastAsia="lv-LV"/>
        </w:rPr>
        <w:t>Brīvās cīņas un grieķu – romiešu cīņas treniņtērpu piegāde</w:t>
      </w:r>
    </w:p>
    <w:p w14:paraId="684A0304" w14:textId="77777777" w:rsidR="00F70ED0" w:rsidRPr="0084635E" w:rsidRDefault="00F70ED0" w:rsidP="0084635E">
      <w:pPr>
        <w:suppressAutoHyphens w:val="0"/>
        <w:jc w:val="both"/>
        <w:rPr>
          <w:rFonts w:eastAsia="Calibri"/>
          <w:sz w:val="20"/>
          <w:szCs w:val="2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976"/>
        <w:gridCol w:w="2942"/>
      </w:tblGrid>
      <w:tr w:rsidR="00543807" w:rsidRPr="00543807" w14:paraId="437634E5" w14:textId="77777777" w:rsidTr="00797B5C">
        <w:trPr>
          <w:trHeight w:val="817"/>
        </w:trPr>
        <w:tc>
          <w:tcPr>
            <w:tcW w:w="1814" w:type="pct"/>
            <w:vAlign w:val="center"/>
          </w:tcPr>
          <w:p w14:paraId="570BEA71" w14:textId="4E3BA0AB" w:rsidR="00543807" w:rsidRPr="0084635E" w:rsidRDefault="00543807" w:rsidP="00797B5C">
            <w:pPr>
              <w:suppressAutoHyphens w:val="0"/>
              <w:jc w:val="center"/>
              <w:rPr>
                <w:rFonts w:eastAsia="Calibri"/>
                <w:b/>
                <w:sz w:val="20"/>
                <w:szCs w:val="20"/>
                <w:lang w:eastAsia="lv-LV"/>
              </w:rPr>
            </w:pPr>
            <w:r w:rsidRPr="0084635E">
              <w:rPr>
                <w:rFonts w:eastAsia="Calibri"/>
                <w:b/>
                <w:sz w:val="20"/>
                <w:szCs w:val="20"/>
                <w:lang w:eastAsia="lv-LV"/>
              </w:rPr>
              <w:t>Nosaukums</w:t>
            </w:r>
          </w:p>
        </w:tc>
        <w:tc>
          <w:tcPr>
            <w:tcW w:w="1602" w:type="pct"/>
            <w:vAlign w:val="center"/>
          </w:tcPr>
          <w:p w14:paraId="7F2DE88F" w14:textId="77777777" w:rsidR="00543807" w:rsidRPr="0084635E" w:rsidRDefault="00543807" w:rsidP="00797B5C">
            <w:pPr>
              <w:suppressAutoHyphens w:val="0"/>
              <w:jc w:val="center"/>
              <w:rPr>
                <w:rFonts w:eastAsia="Calibri"/>
                <w:b/>
                <w:sz w:val="20"/>
                <w:szCs w:val="20"/>
                <w:lang w:eastAsia="lv-LV"/>
              </w:rPr>
            </w:pPr>
            <w:r w:rsidRPr="0084635E">
              <w:rPr>
                <w:rFonts w:eastAsia="Calibri"/>
                <w:b/>
                <w:sz w:val="20"/>
                <w:szCs w:val="20"/>
                <w:lang w:eastAsia="lv-LV"/>
              </w:rPr>
              <w:t>Vienība</w:t>
            </w:r>
          </w:p>
        </w:tc>
        <w:tc>
          <w:tcPr>
            <w:tcW w:w="1584" w:type="pct"/>
            <w:vAlign w:val="center"/>
          </w:tcPr>
          <w:p w14:paraId="1F3FAB4A" w14:textId="77777777" w:rsidR="00543807" w:rsidRPr="0084635E" w:rsidRDefault="00543807" w:rsidP="00797B5C">
            <w:pPr>
              <w:suppressAutoHyphens w:val="0"/>
              <w:jc w:val="center"/>
              <w:rPr>
                <w:rFonts w:eastAsia="Calibri"/>
                <w:b/>
                <w:sz w:val="20"/>
                <w:szCs w:val="20"/>
                <w:lang w:eastAsia="lv-LV"/>
              </w:rPr>
            </w:pPr>
            <w:r w:rsidRPr="0084635E">
              <w:rPr>
                <w:rFonts w:eastAsia="Calibri"/>
                <w:b/>
                <w:sz w:val="20"/>
                <w:szCs w:val="20"/>
                <w:lang w:eastAsia="lv-LV"/>
              </w:rPr>
              <w:t>Plānotais iepirkuma apjoms</w:t>
            </w:r>
          </w:p>
        </w:tc>
      </w:tr>
      <w:tr w:rsidR="00543807" w:rsidRPr="00543807" w14:paraId="7ED7B74F" w14:textId="77777777" w:rsidTr="00B43990">
        <w:trPr>
          <w:trHeight w:val="687"/>
        </w:trPr>
        <w:tc>
          <w:tcPr>
            <w:tcW w:w="1814" w:type="pct"/>
            <w:vAlign w:val="center"/>
          </w:tcPr>
          <w:p w14:paraId="28D7FEFF" w14:textId="77777777" w:rsidR="00543807" w:rsidRPr="006F13DC" w:rsidRDefault="00543807" w:rsidP="00543807">
            <w:pPr>
              <w:suppressAutoHyphens w:val="0"/>
              <w:rPr>
                <w:rFonts w:eastAsia="Calibri"/>
                <w:b/>
                <w:sz w:val="20"/>
                <w:szCs w:val="20"/>
                <w:lang w:eastAsia="lv-LV"/>
              </w:rPr>
            </w:pPr>
            <w:r w:rsidRPr="0084635E">
              <w:rPr>
                <w:rFonts w:eastAsia="Calibri"/>
                <w:sz w:val="20"/>
                <w:szCs w:val="20"/>
                <w:lang w:eastAsia="lv-LV"/>
              </w:rPr>
              <w:t xml:space="preserve"> </w:t>
            </w:r>
            <w:r w:rsidRPr="006F13DC">
              <w:rPr>
                <w:rFonts w:eastAsia="Calibri"/>
                <w:b/>
                <w:sz w:val="20"/>
                <w:szCs w:val="20"/>
                <w:lang w:eastAsia="lv-LV"/>
              </w:rPr>
              <w:t>Cīņas triko</w:t>
            </w:r>
          </w:p>
        </w:tc>
        <w:tc>
          <w:tcPr>
            <w:tcW w:w="1602" w:type="pct"/>
            <w:vAlign w:val="center"/>
          </w:tcPr>
          <w:p w14:paraId="015E5342" w14:textId="77777777" w:rsidR="00543807" w:rsidRPr="0084635E" w:rsidRDefault="00543807" w:rsidP="0084635E">
            <w:pPr>
              <w:suppressAutoHyphens w:val="0"/>
              <w:jc w:val="center"/>
              <w:rPr>
                <w:rFonts w:eastAsia="Calibri"/>
                <w:sz w:val="20"/>
                <w:szCs w:val="20"/>
                <w:lang w:eastAsia="lv-LV"/>
              </w:rPr>
            </w:pPr>
            <w:r w:rsidRPr="0084635E">
              <w:rPr>
                <w:rFonts w:eastAsia="Calibri"/>
                <w:sz w:val="20"/>
                <w:szCs w:val="20"/>
                <w:lang w:eastAsia="lv-LV"/>
              </w:rPr>
              <w:t>komplekti</w:t>
            </w:r>
          </w:p>
          <w:p w14:paraId="1AACBD8E" w14:textId="77777777" w:rsidR="00543807" w:rsidRPr="0084635E" w:rsidRDefault="00543807" w:rsidP="0084635E">
            <w:pPr>
              <w:suppressAutoHyphens w:val="0"/>
              <w:jc w:val="center"/>
              <w:rPr>
                <w:rFonts w:eastAsia="Calibri"/>
                <w:sz w:val="20"/>
                <w:szCs w:val="20"/>
                <w:lang w:eastAsia="lv-LV"/>
              </w:rPr>
            </w:pPr>
            <w:r w:rsidRPr="0084635E">
              <w:rPr>
                <w:rFonts w:eastAsia="Calibri"/>
                <w:sz w:val="20"/>
                <w:szCs w:val="20"/>
                <w:lang w:eastAsia="lv-LV"/>
              </w:rPr>
              <w:t>(zils + sarkans)</w:t>
            </w:r>
          </w:p>
          <w:p w14:paraId="6FF0BB5D" w14:textId="77777777" w:rsidR="00543807" w:rsidRPr="0084635E" w:rsidRDefault="00543807" w:rsidP="0084635E">
            <w:pPr>
              <w:suppressAutoHyphens w:val="0"/>
              <w:jc w:val="center"/>
              <w:rPr>
                <w:rFonts w:eastAsia="Calibri"/>
                <w:sz w:val="20"/>
                <w:szCs w:val="20"/>
                <w:lang w:eastAsia="lv-LV"/>
              </w:rPr>
            </w:pPr>
          </w:p>
        </w:tc>
        <w:tc>
          <w:tcPr>
            <w:tcW w:w="1584" w:type="pct"/>
            <w:vAlign w:val="center"/>
          </w:tcPr>
          <w:p w14:paraId="0150CEC5" w14:textId="77777777" w:rsidR="00543807" w:rsidRPr="0084635E" w:rsidRDefault="00543807" w:rsidP="0084635E">
            <w:pPr>
              <w:suppressAutoHyphens w:val="0"/>
              <w:jc w:val="center"/>
              <w:rPr>
                <w:rFonts w:eastAsia="Calibri"/>
                <w:sz w:val="20"/>
                <w:szCs w:val="20"/>
                <w:lang w:eastAsia="lv-LV"/>
              </w:rPr>
            </w:pPr>
            <w:r w:rsidRPr="0084635E">
              <w:rPr>
                <w:rFonts w:eastAsia="Calibri"/>
                <w:sz w:val="20"/>
                <w:szCs w:val="20"/>
                <w:lang w:eastAsia="lv-LV"/>
              </w:rPr>
              <w:t>25</w:t>
            </w:r>
          </w:p>
        </w:tc>
      </w:tr>
      <w:tr w:rsidR="00543807" w:rsidRPr="00543807" w14:paraId="0724E937" w14:textId="0C1F48DF" w:rsidTr="00543807">
        <w:trPr>
          <w:trHeight w:val="555"/>
        </w:trPr>
        <w:tc>
          <w:tcPr>
            <w:tcW w:w="5000" w:type="pct"/>
            <w:gridSpan w:val="3"/>
            <w:vAlign w:val="center"/>
          </w:tcPr>
          <w:p w14:paraId="34A05D37" w14:textId="77777777" w:rsidR="00543807" w:rsidRPr="0084635E" w:rsidRDefault="00543807" w:rsidP="00543807">
            <w:pPr>
              <w:suppressAutoHyphens w:val="0"/>
              <w:rPr>
                <w:rFonts w:eastAsia="Calibri"/>
                <w:sz w:val="20"/>
                <w:szCs w:val="20"/>
                <w:lang w:eastAsia="lv-LV"/>
              </w:rPr>
            </w:pPr>
            <w:r w:rsidRPr="0084635E">
              <w:rPr>
                <w:rFonts w:eastAsia="Calibri"/>
                <w:sz w:val="20"/>
                <w:szCs w:val="20"/>
                <w:lang w:eastAsia="lv-LV"/>
              </w:rPr>
              <w:t>No elastēna, krāsas - zila un sarkana</w:t>
            </w:r>
          </w:p>
        </w:tc>
      </w:tr>
      <w:tr w:rsidR="00543807" w:rsidRPr="00543807" w14:paraId="33331405" w14:textId="77777777" w:rsidTr="00B43990">
        <w:trPr>
          <w:trHeight w:val="705"/>
        </w:trPr>
        <w:tc>
          <w:tcPr>
            <w:tcW w:w="1814" w:type="pct"/>
            <w:vAlign w:val="center"/>
          </w:tcPr>
          <w:p w14:paraId="2E139B7A" w14:textId="77777777" w:rsidR="00543807" w:rsidRPr="006F13DC" w:rsidRDefault="00543807" w:rsidP="00543807">
            <w:pPr>
              <w:suppressAutoHyphens w:val="0"/>
              <w:rPr>
                <w:rFonts w:eastAsia="Calibri"/>
                <w:b/>
                <w:sz w:val="20"/>
                <w:szCs w:val="20"/>
                <w:lang w:eastAsia="lv-LV"/>
              </w:rPr>
            </w:pPr>
            <w:r w:rsidRPr="006F13DC">
              <w:rPr>
                <w:rFonts w:eastAsia="Calibri"/>
                <w:b/>
                <w:sz w:val="20"/>
                <w:szCs w:val="20"/>
                <w:lang w:eastAsia="lv-LV"/>
              </w:rPr>
              <w:t>Cīņas apavi (profesionālie)</w:t>
            </w:r>
          </w:p>
        </w:tc>
        <w:tc>
          <w:tcPr>
            <w:tcW w:w="1602" w:type="pct"/>
            <w:vAlign w:val="center"/>
          </w:tcPr>
          <w:p w14:paraId="41406F83" w14:textId="77777777" w:rsidR="00543807" w:rsidRPr="0084635E" w:rsidRDefault="00543807" w:rsidP="0084635E">
            <w:pPr>
              <w:suppressAutoHyphens w:val="0"/>
              <w:jc w:val="center"/>
              <w:rPr>
                <w:rFonts w:eastAsia="Calibri"/>
                <w:sz w:val="20"/>
                <w:szCs w:val="20"/>
                <w:lang w:eastAsia="lv-LV"/>
              </w:rPr>
            </w:pPr>
            <w:r w:rsidRPr="0084635E">
              <w:rPr>
                <w:rFonts w:eastAsia="Calibri"/>
                <w:sz w:val="20"/>
                <w:szCs w:val="20"/>
                <w:lang w:eastAsia="lv-LV"/>
              </w:rPr>
              <w:t>pāri</w:t>
            </w:r>
          </w:p>
        </w:tc>
        <w:tc>
          <w:tcPr>
            <w:tcW w:w="1584" w:type="pct"/>
            <w:vAlign w:val="center"/>
          </w:tcPr>
          <w:p w14:paraId="6002C669" w14:textId="77777777" w:rsidR="00543807" w:rsidRPr="0084635E" w:rsidRDefault="00543807" w:rsidP="0084635E">
            <w:pPr>
              <w:suppressAutoHyphens w:val="0"/>
              <w:jc w:val="center"/>
              <w:rPr>
                <w:rFonts w:eastAsia="Calibri"/>
                <w:sz w:val="20"/>
                <w:szCs w:val="20"/>
                <w:lang w:eastAsia="lv-LV"/>
              </w:rPr>
            </w:pPr>
            <w:r w:rsidRPr="0084635E">
              <w:rPr>
                <w:rFonts w:eastAsia="Calibri"/>
                <w:sz w:val="20"/>
                <w:szCs w:val="20"/>
                <w:lang w:eastAsia="lv-LV"/>
              </w:rPr>
              <w:t>45</w:t>
            </w:r>
          </w:p>
        </w:tc>
      </w:tr>
      <w:tr w:rsidR="00543807" w:rsidRPr="0084635E" w14:paraId="15655B3D" w14:textId="77777777" w:rsidTr="00B43990">
        <w:trPr>
          <w:trHeight w:val="658"/>
        </w:trPr>
        <w:tc>
          <w:tcPr>
            <w:tcW w:w="5000" w:type="pct"/>
            <w:gridSpan w:val="3"/>
            <w:vAlign w:val="center"/>
          </w:tcPr>
          <w:p w14:paraId="4993E1DA" w14:textId="77777777" w:rsidR="0084635E" w:rsidRPr="0084635E" w:rsidRDefault="0084635E" w:rsidP="00B43990">
            <w:pPr>
              <w:suppressAutoHyphens w:val="0"/>
              <w:spacing w:before="120"/>
              <w:rPr>
                <w:rFonts w:eastAsia="Calibri"/>
                <w:sz w:val="20"/>
                <w:szCs w:val="20"/>
                <w:lang w:eastAsia="lv-LV"/>
              </w:rPr>
            </w:pPr>
            <w:r w:rsidRPr="0084635E">
              <w:rPr>
                <w:rFonts w:eastAsia="Calibri"/>
                <w:sz w:val="20"/>
                <w:szCs w:val="20"/>
                <w:lang w:eastAsia="lv-LV"/>
              </w:rPr>
              <w:t>Ādas, lietā, mīkstā zole, ar šņorēm, augšpusē ar lipīgu aizdari</w:t>
            </w:r>
          </w:p>
          <w:p w14:paraId="494C4076" w14:textId="77777777" w:rsidR="0084635E" w:rsidRPr="0084635E" w:rsidRDefault="0084635E" w:rsidP="0084635E">
            <w:pPr>
              <w:suppressAutoHyphens w:val="0"/>
              <w:rPr>
                <w:rFonts w:eastAsia="Calibri"/>
                <w:sz w:val="20"/>
                <w:szCs w:val="20"/>
                <w:lang w:eastAsia="lv-LV"/>
              </w:rPr>
            </w:pPr>
            <w:r w:rsidRPr="0084635E">
              <w:rPr>
                <w:rFonts w:eastAsia="Calibri"/>
                <w:sz w:val="20"/>
                <w:szCs w:val="20"/>
                <w:lang w:eastAsia="lv-LV"/>
              </w:rPr>
              <w:t>Nepieciešamības gadījumā, pasūtītājs var pieprasīt piegādātājam preces paraugus.</w:t>
            </w:r>
          </w:p>
          <w:p w14:paraId="0D51C7A9" w14:textId="77777777" w:rsidR="0084635E" w:rsidRPr="0084635E" w:rsidRDefault="0084635E" w:rsidP="0084635E">
            <w:pPr>
              <w:suppressAutoHyphens w:val="0"/>
              <w:rPr>
                <w:rFonts w:eastAsia="Calibri"/>
                <w:sz w:val="20"/>
                <w:szCs w:val="20"/>
                <w:lang w:eastAsia="lv-LV"/>
              </w:rPr>
            </w:pPr>
          </w:p>
        </w:tc>
      </w:tr>
    </w:tbl>
    <w:p w14:paraId="6C69F984" w14:textId="77777777" w:rsidR="0084635E" w:rsidRPr="0084635E" w:rsidRDefault="0084635E" w:rsidP="0084635E">
      <w:pPr>
        <w:suppressAutoHyphens w:val="0"/>
        <w:jc w:val="both"/>
        <w:rPr>
          <w:rFonts w:eastAsia="Calibri"/>
          <w:color w:val="FF0000"/>
          <w:lang w:eastAsia="lv-LV"/>
        </w:rPr>
      </w:pPr>
    </w:p>
    <w:p w14:paraId="3847CDDF" w14:textId="77777777" w:rsidR="00676332" w:rsidRDefault="00676332" w:rsidP="0084635E">
      <w:pPr>
        <w:suppressAutoHyphens w:val="0"/>
        <w:jc w:val="both"/>
        <w:rPr>
          <w:rFonts w:eastAsia="Calibri"/>
          <w:b/>
          <w:sz w:val="23"/>
          <w:szCs w:val="23"/>
          <w:lang w:eastAsia="lv-LV"/>
        </w:rPr>
      </w:pPr>
    </w:p>
    <w:p w14:paraId="680F91D5" w14:textId="470F14EB" w:rsidR="0084635E" w:rsidRPr="0084635E" w:rsidRDefault="00543807" w:rsidP="0084635E">
      <w:pPr>
        <w:suppressAutoHyphens w:val="0"/>
        <w:jc w:val="both"/>
        <w:rPr>
          <w:rFonts w:eastAsia="Calibri"/>
          <w:b/>
          <w:sz w:val="23"/>
          <w:szCs w:val="23"/>
          <w:lang w:eastAsia="lv-LV"/>
        </w:rPr>
      </w:pPr>
      <w:r w:rsidRPr="00543807">
        <w:rPr>
          <w:rFonts w:eastAsia="Calibri"/>
          <w:b/>
          <w:sz w:val="23"/>
          <w:szCs w:val="23"/>
          <w:lang w:eastAsia="lv-LV"/>
        </w:rPr>
        <w:t xml:space="preserve">C.DAĻA: </w:t>
      </w:r>
      <w:r w:rsidR="00676332" w:rsidRPr="00676332">
        <w:rPr>
          <w:rFonts w:eastAsia="Calibri"/>
          <w:b/>
          <w:sz w:val="23"/>
          <w:szCs w:val="23"/>
          <w:lang w:eastAsia="lv-LV"/>
        </w:rPr>
        <w:t>Svarcēlāju treniņtērpu piegāde</w:t>
      </w:r>
    </w:p>
    <w:p w14:paraId="2B0972C3" w14:textId="77777777" w:rsidR="0084635E" w:rsidRPr="0084635E" w:rsidRDefault="0084635E" w:rsidP="0084635E">
      <w:pPr>
        <w:suppressAutoHyphens w:val="0"/>
        <w:jc w:val="both"/>
        <w:rPr>
          <w:rFonts w:eastAsia="Calibri"/>
          <w:sz w:val="20"/>
          <w:szCs w:val="2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5"/>
        <w:gridCol w:w="3078"/>
        <w:gridCol w:w="2944"/>
      </w:tblGrid>
      <w:tr w:rsidR="00543807" w:rsidRPr="00543807" w14:paraId="46C989C7" w14:textId="77777777" w:rsidTr="006F13DC">
        <w:trPr>
          <w:trHeight w:val="871"/>
        </w:trPr>
        <w:tc>
          <w:tcPr>
            <w:tcW w:w="1758" w:type="pct"/>
            <w:vAlign w:val="center"/>
          </w:tcPr>
          <w:p w14:paraId="08769EFC" w14:textId="608F9BC2" w:rsidR="00543807" w:rsidRPr="006F13DC" w:rsidRDefault="00797B5C" w:rsidP="00797B5C">
            <w:pPr>
              <w:suppressAutoHyphens w:val="0"/>
              <w:jc w:val="center"/>
              <w:rPr>
                <w:rFonts w:eastAsia="Calibri"/>
                <w:b/>
                <w:sz w:val="20"/>
                <w:szCs w:val="20"/>
                <w:lang w:eastAsia="lv-LV"/>
              </w:rPr>
            </w:pPr>
            <w:r>
              <w:rPr>
                <w:rFonts w:eastAsia="Calibri"/>
                <w:b/>
                <w:sz w:val="20"/>
                <w:szCs w:val="20"/>
                <w:lang w:eastAsia="lv-LV"/>
              </w:rPr>
              <w:t>Nosaukums</w:t>
            </w:r>
          </w:p>
        </w:tc>
        <w:tc>
          <w:tcPr>
            <w:tcW w:w="1657" w:type="pct"/>
            <w:vAlign w:val="center"/>
          </w:tcPr>
          <w:p w14:paraId="49BDD169" w14:textId="77777777" w:rsidR="00543807" w:rsidRPr="006F13DC" w:rsidRDefault="00543807" w:rsidP="006F13DC">
            <w:pPr>
              <w:suppressAutoHyphens w:val="0"/>
              <w:jc w:val="center"/>
              <w:rPr>
                <w:rFonts w:eastAsia="Calibri"/>
                <w:b/>
                <w:sz w:val="20"/>
                <w:szCs w:val="20"/>
                <w:lang w:eastAsia="lv-LV"/>
              </w:rPr>
            </w:pPr>
            <w:r w:rsidRPr="006F13DC">
              <w:rPr>
                <w:rFonts w:eastAsia="Calibri"/>
                <w:b/>
                <w:sz w:val="20"/>
                <w:szCs w:val="20"/>
                <w:lang w:eastAsia="lv-LV"/>
              </w:rPr>
              <w:t>Vienība</w:t>
            </w:r>
          </w:p>
        </w:tc>
        <w:tc>
          <w:tcPr>
            <w:tcW w:w="1585" w:type="pct"/>
            <w:vAlign w:val="center"/>
          </w:tcPr>
          <w:p w14:paraId="121774E6" w14:textId="77777777" w:rsidR="00543807" w:rsidRPr="006F13DC" w:rsidRDefault="00543807" w:rsidP="006F13DC">
            <w:pPr>
              <w:suppressAutoHyphens w:val="0"/>
              <w:jc w:val="center"/>
              <w:rPr>
                <w:rFonts w:eastAsia="Calibri"/>
                <w:b/>
                <w:sz w:val="20"/>
                <w:szCs w:val="20"/>
                <w:lang w:eastAsia="lv-LV"/>
              </w:rPr>
            </w:pPr>
            <w:r w:rsidRPr="006F13DC">
              <w:rPr>
                <w:rFonts w:eastAsia="Calibri"/>
                <w:b/>
                <w:sz w:val="20"/>
                <w:szCs w:val="20"/>
                <w:lang w:eastAsia="lv-LV"/>
              </w:rPr>
              <w:t>Plānotais iepirkuma apjoms</w:t>
            </w:r>
          </w:p>
        </w:tc>
      </w:tr>
      <w:tr w:rsidR="00543807" w:rsidRPr="00543807" w14:paraId="31AB1B56" w14:textId="77777777" w:rsidTr="00543807">
        <w:trPr>
          <w:trHeight w:val="698"/>
        </w:trPr>
        <w:tc>
          <w:tcPr>
            <w:tcW w:w="1758" w:type="pct"/>
            <w:vAlign w:val="center"/>
          </w:tcPr>
          <w:p w14:paraId="3CB783F1" w14:textId="77777777" w:rsidR="00543807" w:rsidRPr="0084635E" w:rsidRDefault="00543807" w:rsidP="0020277B">
            <w:pPr>
              <w:suppressAutoHyphens w:val="0"/>
              <w:rPr>
                <w:rFonts w:eastAsia="Calibri"/>
                <w:b/>
                <w:sz w:val="20"/>
                <w:szCs w:val="20"/>
                <w:lang w:eastAsia="lv-LV"/>
              </w:rPr>
            </w:pPr>
            <w:r w:rsidRPr="0084635E">
              <w:rPr>
                <w:rFonts w:eastAsia="Calibri"/>
                <w:b/>
                <w:sz w:val="20"/>
                <w:szCs w:val="20"/>
                <w:lang w:eastAsia="lv-LV"/>
              </w:rPr>
              <w:t>Svarcēlāju apavi  (Profesionālie)</w:t>
            </w:r>
          </w:p>
        </w:tc>
        <w:tc>
          <w:tcPr>
            <w:tcW w:w="1657" w:type="pct"/>
            <w:vAlign w:val="center"/>
          </w:tcPr>
          <w:p w14:paraId="674D768F" w14:textId="77777777" w:rsidR="00543807" w:rsidRPr="0084635E" w:rsidRDefault="00543807" w:rsidP="0084635E">
            <w:pPr>
              <w:suppressAutoHyphens w:val="0"/>
              <w:jc w:val="center"/>
              <w:rPr>
                <w:rFonts w:eastAsia="Calibri"/>
                <w:sz w:val="20"/>
                <w:szCs w:val="20"/>
                <w:lang w:eastAsia="lv-LV"/>
              </w:rPr>
            </w:pPr>
            <w:r w:rsidRPr="0084635E">
              <w:rPr>
                <w:rFonts w:eastAsia="Calibri"/>
                <w:sz w:val="20"/>
                <w:szCs w:val="20"/>
                <w:lang w:eastAsia="lv-LV"/>
              </w:rPr>
              <w:t>pāri</w:t>
            </w:r>
          </w:p>
        </w:tc>
        <w:tc>
          <w:tcPr>
            <w:tcW w:w="1585" w:type="pct"/>
            <w:vAlign w:val="center"/>
          </w:tcPr>
          <w:p w14:paraId="21CA4D21" w14:textId="77777777" w:rsidR="00543807" w:rsidRPr="0084635E" w:rsidRDefault="00543807" w:rsidP="0084635E">
            <w:pPr>
              <w:suppressAutoHyphens w:val="0"/>
              <w:jc w:val="center"/>
              <w:rPr>
                <w:rFonts w:eastAsia="Calibri"/>
                <w:sz w:val="20"/>
                <w:szCs w:val="20"/>
                <w:lang w:eastAsia="lv-LV"/>
              </w:rPr>
            </w:pPr>
            <w:r w:rsidRPr="0084635E">
              <w:rPr>
                <w:rFonts w:eastAsia="Calibri"/>
                <w:sz w:val="20"/>
                <w:szCs w:val="20"/>
                <w:lang w:eastAsia="lv-LV"/>
              </w:rPr>
              <w:t>10</w:t>
            </w:r>
          </w:p>
        </w:tc>
      </w:tr>
      <w:tr w:rsidR="00543807" w:rsidRPr="00543807" w14:paraId="4F8343A9" w14:textId="77777777" w:rsidTr="00543807">
        <w:trPr>
          <w:trHeight w:val="850"/>
        </w:trPr>
        <w:tc>
          <w:tcPr>
            <w:tcW w:w="1758" w:type="pct"/>
            <w:vAlign w:val="center"/>
          </w:tcPr>
          <w:p w14:paraId="0C447EE6" w14:textId="77777777" w:rsidR="00543807" w:rsidRPr="0084635E" w:rsidRDefault="00543807" w:rsidP="0020277B">
            <w:pPr>
              <w:suppressAutoHyphens w:val="0"/>
              <w:rPr>
                <w:rFonts w:eastAsia="Calibri"/>
                <w:b/>
                <w:sz w:val="20"/>
                <w:szCs w:val="20"/>
                <w:lang w:eastAsia="lv-LV"/>
              </w:rPr>
            </w:pPr>
            <w:r w:rsidRPr="0084635E">
              <w:rPr>
                <w:rFonts w:eastAsia="Calibri"/>
                <w:b/>
                <w:sz w:val="20"/>
                <w:szCs w:val="20"/>
                <w:lang w:eastAsia="lv-LV"/>
              </w:rPr>
              <w:t>Svarcēlāju triko</w:t>
            </w:r>
          </w:p>
          <w:p w14:paraId="3AC4EA10" w14:textId="77777777" w:rsidR="00543807" w:rsidRPr="0084635E" w:rsidRDefault="00543807" w:rsidP="0020277B">
            <w:pPr>
              <w:suppressAutoHyphens w:val="0"/>
              <w:rPr>
                <w:rFonts w:eastAsia="Calibri"/>
                <w:b/>
                <w:sz w:val="20"/>
                <w:szCs w:val="20"/>
                <w:lang w:eastAsia="lv-LV"/>
              </w:rPr>
            </w:pPr>
            <w:r w:rsidRPr="0084635E">
              <w:rPr>
                <w:rFonts w:eastAsia="Calibri"/>
                <w:b/>
                <w:sz w:val="20"/>
                <w:szCs w:val="20"/>
                <w:lang w:eastAsia="lv-LV"/>
              </w:rPr>
              <w:t>Profesionālais sarkanā krāsā</w:t>
            </w:r>
          </w:p>
        </w:tc>
        <w:tc>
          <w:tcPr>
            <w:tcW w:w="1657" w:type="pct"/>
            <w:vAlign w:val="center"/>
          </w:tcPr>
          <w:p w14:paraId="2F543D9B" w14:textId="77777777" w:rsidR="00543807" w:rsidRPr="0084635E" w:rsidRDefault="00543807" w:rsidP="0084635E">
            <w:pPr>
              <w:suppressAutoHyphens w:val="0"/>
              <w:jc w:val="center"/>
              <w:rPr>
                <w:rFonts w:eastAsia="Calibri"/>
                <w:sz w:val="20"/>
                <w:szCs w:val="20"/>
                <w:lang w:eastAsia="lv-LV"/>
              </w:rPr>
            </w:pPr>
            <w:r w:rsidRPr="0084635E">
              <w:rPr>
                <w:rFonts w:eastAsia="Calibri"/>
                <w:sz w:val="20"/>
                <w:szCs w:val="20"/>
                <w:lang w:eastAsia="lv-LV"/>
              </w:rPr>
              <w:t>gab.</w:t>
            </w:r>
          </w:p>
        </w:tc>
        <w:tc>
          <w:tcPr>
            <w:tcW w:w="1585" w:type="pct"/>
            <w:vAlign w:val="center"/>
          </w:tcPr>
          <w:p w14:paraId="4DCC3C53" w14:textId="77777777" w:rsidR="00543807" w:rsidRPr="0084635E" w:rsidRDefault="00543807" w:rsidP="0084635E">
            <w:pPr>
              <w:suppressAutoHyphens w:val="0"/>
              <w:jc w:val="center"/>
              <w:rPr>
                <w:rFonts w:eastAsia="Calibri"/>
                <w:sz w:val="20"/>
                <w:szCs w:val="20"/>
                <w:lang w:eastAsia="lv-LV"/>
              </w:rPr>
            </w:pPr>
            <w:r w:rsidRPr="0084635E">
              <w:rPr>
                <w:rFonts w:eastAsia="Calibri"/>
                <w:sz w:val="20"/>
                <w:szCs w:val="20"/>
                <w:lang w:eastAsia="lv-LV"/>
              </w:rPr>
              <w:t>10</w:t>
            </w:r>
          </w:p>
        </w:tc>
      </w:tr>
    </w:tbl>
    <w:p w14:paraId="79C79936" w14:textId="77777777" w:rsidR="0084635E" w:rsidRPr="0084635E" w:rsidRDefault="0084635E" w:rsidP="0084635E">
      <w:pPr>
        <w:suppressAutoHyphens w:val="0"/>
        <w:rPr>
          <w:rFonts w:eastAsia="Calibri"/>
          <w:color w:val="0070C0"/>
          <w:lang w:eastAsia="lv-LV"/>
        </w:rPr>
      </w:pPr>
    </w:p>
    <w:p w14:paraId="794D9F41" w14:textId="77777777" w:rsidR="0084635E" w:rsidRPr="00B43990" w:rsidRDefault="0084635E" w:rsidP="0084635E">
      <w:pPr>
        <w:suppressAutoHyphens w:val="0"/>
        <w:rPr>
          <w:rFonts w:eastAsia="Calibri"/>
          <w:sz w:val="23"/>
          <w:szCs w:val="23"/>
          <w:lang w:eastAsia="lv-LV"/>
        </w:rPr>
      </w:pPr>
      <w:r w:rsidRPr="00B43990">
        <w:rPr>
          <w:rFonts w:eastAsia="Calibri"/>
          <w:sz w:val="23"/>
          <w:szCs w:val="23"/>
          <w:lang w:eastAsia="lv-LV"/>
        </w:rPr>
        <w:t>Nepieciešamības gadījumā, pasūtītājs var pieprasīt piegādātājam preces paraugus.</w:t>
      </w:r>
    </w:p>
    <w:p w14:paraId="31E37D85" w14:textId="77777777" w:rsidR="0084635E" w:rsidRPr="0084635E" w:rsidRDefault="0084635E" w:rsidP="0084635E">
      <w:pPr>
        <w:suppressAutoHyphens w:val="0"/>
        <w:jc w:val="both"/>
        <w:rPr>
          <w:rFonts w:eastAsia="Calibri"/>
          <w:lang w:eastAsia="lv-LV"/>
        </w:rPr>
      </w:pPr>
    </w:p>
    <w:p w14:paraId="48633E04" w14:textId="2D652075" w:rsidR="0084635E" w:rsidRPr="0084635E" w:rsidRDefault="00543807" w:rsidP="0084635E">
      <w:pPr>
        <w:suppressAutoHyphens w:val="0"/>
        <w:rPr>
          <w:rFonts w:eastAsia="Calibri"/>
          <w:b/>
          <w:sz w:val="23"/>
          <w:szCs w:val="23"/>
          <w:lang w:eastAsia="lv-LV"/>
        </w:rPr>
      </w:pPr>
      <w:r w:rsidRPr="00543807">
        <w:rPr>
          <w:rFonts w:eastAsia="Calibri"/>
          <w:b/>
          <w:sz w:val="23"/>
          <w:szCs w:val="23"/>
          <w:lang w:eastAsia="lv-LV"/>
        </w:rPr>
        <w:t xml:space="preserve">D.DAĻA: </w:t>
      </w:r>
      <w:r w:rsidR="00C14C56" w:rsidRPr="00C14C56">
        <w:rPr>
          <w:rFonts w:eastAsia="Calibri"/>
          <w:b/>
          <w:sz w:val="23"/>
          <w:szCs w:val="23"/>
          <w:lang w:eastAsia="lv-LV"/>
        </w:rPr>
        <w:t>Polo kreklu piegāde Latvijas Jaunatnes olimpiādes dalībniekiem</w:t>
      </w:r>
    </w:p>
    <w:p w14:paraId="450B02F2" w14:textId="77777777" w:rsidR="0084635E" w:rsidRPr="0084635E" w:rsidRDefault="0084635E" w:rsidP="0084635E">
      <w:pPr>
        <w:suppressAutoHyphens w:val="0"/>
        <w:jc w:val="both"/>
        <w:rPr>
          <w:rFonts w:eastAsia="Calibri"/>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6"/>
        <w:gridCol w:w="2974"/>
        <w:gridCol w:w="2957"/>
      </w:tblGrid>
      <w:tr w:rsidR="00543807" w:rsidRPr="00B43990" w14:paraId="71AB18A9" w14:textId="77777777" w:rsidTr="006F13DC">
        <w:trPr>
          <w:trHeight w:val="1430"/>
        </w:trPr>
        <w:tc>
          <w:tcPr>
            <w:tcW w:w="1807" w:type="pct"/>
            <w:vAlign w:val="center"/>
          </w:tcPr>
          <w:p w14:paraId="17E9F5C2" w14:textId="005740F0" w:rsidR="00543807" w:rsidRPr="00797B5C" w:rsidRDefault="00543807" w:rsidP="00797B5C">
            <w:pPr>
              <w:suppressAutoHyphens w:val="0"/>
              <w:jc w:val="center"/>
              <w:rPr>
                <w:rFonts w:eastAsia="Calibri"/>
                <w:b/>
                <w:sz w:val="20"/>
                <w:szCs w:val="20"/>
                <w:lang w:eastAsia="lv-LV"/>
              </w:rPr>
            </w:pPr>
            <w:r w:rsidRPr="00797B5C">
              <w:rPr>
                <w:rFonts w:eastAsia="Calibri"/>
                <w:b/>
                <w:sz w:val="20"/>
                <w:szCs w:val="20"/>
                <w:lang w:eastAsia="lv-LV"/>
              </w:rPr>
              <w:t>Nosaukums</w:t>
            </w:r>
          </w:p>
        </w:tc>
        <w:tc>
          <w:tcPr>
            <w:tcW w:w="1601" w:type="pct"/>
            <w:vAlign w:val="center"/>
          </w:tcPr>
          <w:p w14:paraId="0585C8E8" w14:textId="77777777" w:rsidR="00543807" w:rsidRPr="00797B5C" w:rsidRDefault="00543807" w:rsidP="0084635E">
            <w:pPr>
              <w:suppressAutoHyphens w:val="0"/>
              <w:jc w:val="center"/>
              <w:rPr>
                <w:rFonts w:eastAsia="Calibri"/>
                <w:b/>
                <w:sz w:val="20"/>
                <w:szCs w:val="20"/>
                <w:lang w:eastAsia="lv-LV"/>
              </w:rPr>
            </w:pPr>
            <w:r w:rsidRPr="00797B5C">
              <w:rPr>
                <w:rFonts w:eastAsia="Calibri"/>
                <w:b/>
                <w:sz w:val="20"/>
                <w:szCs w:val="20"/>
                <w:lang w:eastAsia="lv-LV"/>
              </w:rPr>
              <w:t>Vienība</w:t>
            </w:r>
          </w:p>
        </w:tc>
        <w:tc>
          <w:tcPr>
            <w:tcW w:w="1592" w:type="pct"/>
            <w:vAlign w:val="center"/>
          </w:tcPr>
          <w:p w14:paraId="78790CF2" w14:textId="77777777" w:rsidR="00543807" w:rsidRPr="00797B5C" w:rsidRDefault="00543807" w:rsidP="0084635E">
            <w:pPr>
              <w:suppressAutoHyphens w:val="0"/>
              <w:jc w:val="center"/>
              <w:rPr>
                <w:rFonts w:eastAsia="Calibri"/>
                <w:b/>
                <w:sz w:val="20"/>
                <w:szCs w:val="20"/>
                <w:lang w:eastAsia="lv-LV"/>
              </w:rPr>
            </w:pPr>
            <w:r w:rsidRPr="00797B5C">
              <w:rPr>
                <w:rFonts w:eastAsia="Calibri"/>
                <w:b/>
                <w:sz w:val="20"/>
                <w:szCs w:val="20"/>
                <w:lang w:eastAsia="lv-LV"/>
              </w:rPr>
              <w:t>Plānotais iepirkuma apjoms</w:t>
            </w:r>
          </w:p>
        </w:tc>
      </w:tr>
      <w:tr w:rsidR="00543807" w:rsidRPr="00B43990" w14:paraId="1AC4A9F1" w14:textId="77777777" w:rsidTr="006F13DC">
        <w:trPr>
          <w:trHeight w:val="594"/>
        </w:trPr>
        <w:tc>
          <w:tcPr>
            <w:tcW w:w="1807" w:type="pct"/>
            <w:vAlign w:val="center"/>
          </w:tcPr>
          <w:p w14:paraId="4BDE024E" w14:textId="77777777" w:rsidR="00543807" w:rsidRPr="0020277B" w:rsidRDefault="00543807" w:rsidP="0020277B">
            <w:pPr>
              <w:suppressAutoHyphens w:val="0"/>
              <w:rPr>
                <w:rFonts w:eastAsia="Calibri"/>
                <w:b/>
                <w:sz w:val="20"/>
                <w:szCs w:val="20"/>
                <w:lang w:eastAsia="lv-LV"/>
              </w:rPr>
            </w:pPr>
            <w:r w:rsidRPr="0020277B">
              <w:rPr>
                <w:rFonts w:eastAsia="Calibri"/>
                <w:b/>
                <w:sz w:val="20"/>
                <w:szCs w:val="20"/>
                <w:lang w:eastAsia="lv-LV"/>
              </w:rPr>
              <w:t xml:space="preserve">Polo krekls vīriešu </w:t>
            </w:r>
          </w:p>
        </w:tc>
        <w:tc>
          <w:tcPr>
            <w:tcW w:w="1601" w:type="pct"/>
            <w:vMerge w:val="restart"/>
            <w:vAlign w:val="center"/>
          </w:tcPr>
          <w:p w14:paraId="1F0B4E5E" w14:textId="50F66CFD" w:rsidR="00543807" w:rsidRPr="00B43990" w:rsidRDefault="00543807" w:rsidP="00543807">
            <w:pPr>
              <w:suppressAutoHyphens w:val="0"/>
              <w:jc w:val="center"/>
              <w:rPr>
                <w:rFonts w:eastAsia="Calibri"/>
                <w:sz w:val="20"/>
                <w:szCs w:val="20"/>
                <w:lang w:eastAsia="lv-LV"/>
              </w:rPr>
            </w:pPr>
            <w:r w:rsidRPr="00B43990">
              <w:rPr>
                <w:rFonts w:eastAsia="Calibri"/>
                <w:sz w:val="20"/>
                <w:szCs w:val="20"/>
                <w:lang w:eastAsia="lv-LV"/>
              </w:rPr>
              <w:t>gab.</w:t>
            </w:r>
          </w:p>
        </w:tc>
        <w:tc>
          <w:tcPr>
            <w:tcW w:w="1592" w:type="pct"/>
            <w:vMerge w:val="restart"/>
            <w:vAlign w:val="center"/>
          </w:tcPr>
          <w:p w14:paraId="0FCA326F" w14:textId="77777777" w:rsidR="00543807" w:rsidRPr="00B43990" w:rsidRDefault="00543807" w:rsidP="0084635E">
            <w:pPr>
              <w:suppressAutoHyphens w:val="0"/>
              <w:jc w:val="center"/>
              <w:rPr>
                <w:rFonts w:eastAsia="Calibri"/>
                <w:sz w:val="20"/>
                <w:szCs w:val="20"/>
                <w:lang w:eastAsia="lv-LV"/>
              </w:rPr>
            </w:pPr>
            <w:r w:rsidRPr="00B43990">
              <w:rPr>
                <w:rFonts w:eastAsia="Calibri"/>
                <w:sz w:val="20"/>
                <w:szCs w:val="20"/>
                <w:lang w:eastAsia="lv-LV"/>
              </w:rPr>
              <w:t>200</w:t>
            </w:r>
          </w:p>
        </w:tc>
      </w:tr>
      <w:tr w:rsidR="00543807" w:rsidRPr="00B43990" w14:paraId="708DC01B" w14:textId="77777777" w:rsidTr="006F13DC">
        <w:trPr>
          <w:trHeight w:val="547"/>
        </w:trPr>
        <w:tc>
          <w:tcPr>
            <w:tcW w:w="1807" w:type="pct"/>
            <w:vAlign w:val="center"/>
          </w:tcPr>
          <w:p w14:paraId="05B855A6" w14:textId="77777777" w:rsidR="00543807" w:rsidRPr="0020277B" w:rsidRDefault="00543807" w:rsidP="0020277B">
            <w:pPr>
              <w:suppressAutoHyphens w:val="0"/>
              <w:rPr>
                <w:rFonts w:eastAsia="Calibri"/>
                <w:b/>
                <w:sz w:val="20"/>
                <w:szCs w:val="20"/>
                <w:lang w:eastAsia="lv-LV"/>
              </w:rPr>
            </w:pPr>
            <w:r w:rsidRPr="0020277B">
              <w:rPr>
                <w:rFonts w:eastAsia="Calibri"/>
                <w:b/>
                <w:sz w:val="20"/>
                <w:szCs w:val="20"/>
                <w:lang w:eastAsia="lv-LV"/>
              </w:rPr>
              <w:t>Polo krekls sieviešu</w:t>
            </w:r>
          </w:p>
        </w:tc>
        <w:tc>
          <w:tcPr>
            <w:tcW w:w="1601" w:type="pct"/>
            <w:vMerge/>
            <w:vAlign w:val="center"/>
          </w:tcPr>
          <w:p w14:paraId="0BBA85A5" w14:textId="77777777" w:rsidR="00543807" w:rsidRPr="00B43990" w:rsidRDefault="00543807" w:rsidP="0084635E">
            <w:pPr>
              <w:suppressAutoHyphens w:val="0"/>
              <w:jc w:val="center"/>
              <w:rPr>
                <w:rFonts w:eastAsia="Calibri"/>
                <w:sz w:val="20"/>
                <w:szCs w:val="20"/>
                <w:lang w:eastAsia="lv-LV"/>
              </w:rPr>
            </w:pPr>
          </w:p>
        </w:tc>
        <w:tc>
          <w:tcPr>
            <w:tcW w:w="1592" w:type="pct"/>
            <w:vMerge/>
            <w:vAlign w:val="center"/>
          </w:tcPr>
          <w:p w14:paraId="0DA5B13C" w14:textId="77777777" w:rsidR="00543807" w:rsidRPr="00B43990" w:rsidRDefault="00543807" w:rsidP="0084635E">
            <w:pPr>
              <w:suppressAutoHyphens w:val="0"/>
              <w:jc w:val="center"/>
              <w:rPr>
                <w:rFonts w:eastAsia="Calibri"/>
                <w:sz w:val="20"/>
                <w:szCs w:val="20"/>
                <w:lang w:eastAsia="lv-LV"/>
              </w:rPr>
            </w:pPr>
          </w:p>
        </w:tc>
      </w:tr>
      <w:tr w:rsidR="00543807" w:rsidRPr="00B43990" w14:paraId="20D3A515" w14:textId="54DA39AC" w:rsidTr="006F13DC">
        <w:trPr>
          <w:trHeight w:val="1094"/>
        </w:trPr>
        <w:tc>
          <w:tcPr>
            <w:tcW w:w="5000" w:type="pct"/>
            <w:gridSpan w:val="3"/>
            <w:vAlign w:val="center"/>
          </w:tcPr>
          <w:p w14:paraId="090FD289" w14:textId="77777777" w:rsidR="00543807" w:rsidRPr="00B43990" w:rsidRDefault="00543807" w:rsidP="0084635E">
            <w:pPr>
              <w:suppressAutoHyphens w:val="0"/>
              <w:rPr>
                <w:rFonts w:eastAsia="Calibri"/>
                <w:sz w:val="20"/>
                <w:szCs w:val="20"/>
                <w:lang w:eastAsia="lv-LV"/>
              </w:rPr>
            </w:pPr>
            <w:r w:rsidRPr="00B43990">
              <w:rPr>
                <w:rFonts w:eastAsia="Calibri"/>
                <w:sz w:val="20"/>
                <w:szCs w:val="20"/>
                <w:lang w:eastAsia="lv-LV"/>
              </w:rPr>
              <w:t>Polo krekls ar kontrastainām strīpām piedurknēs un apkaklē.</w:t>
            </w:r>
          </w:p>
          <w:p w14:paraId="3F0C75A9" w14:textId="77777777" w:rsidR="00543807" w:rsidRPr="00B43990" w:rsidRDefault="00543807" w:rsidP="0084635E">
            <w:pPr>
              <w:suppressAutoHyphens w:val="0"/>
              <w:rPr>
                <w:rFonts w:eastAsia="Calibri"/>
                <w:sz w:val="20"/>
                <w:szCs w:val="20"/>
                <w:lang w:eastAsia="lv-LV"/>
              </w:rPr>
            </w:pPr>
            <w:r w:rsidRPr="00B43990">
              <w:rPr>
                <w:rFonts w:eastAsia="Calibri"/>
                <w:sz w:val="20"/>
                <w:szCs w:val="20"/>
                <w:lang w:eastAsia="lv-LV"/>
              </w:rPr>
              <w:t>Materiāls 100% kokvilna, blīvums ne mazāk kā 180 g. Izmēri no S- 4XL.</w:t>
            </w:r>
          </w:p>
          <w:p w14:paraId="5C0AAE75" w14:textId="77777777" w:rsidR="00543807" w:rsidRPr="00B43990" w:rsidRDefault="00543807" w:rsidP="0084635E">
            <w:pPr>
              <w:suppressAutoHyphens w:val="0"/>
              <w:rPr>
                <w:rFonts w:eastAsia="Calibri"/>
                <w:sz w:val="20"/>
                <w:szCs w:val="20"/>
                <w:lang w:eastAsia="lv-LV"/>
              </w:rPr>
            </w:pPr>
            <w:r w:rsidRPr="00B43990">
              <w:rPr>
                <w:rFonts w:eastAsia="Calibri"/>
                <w:sz w:val="20"/>
                <w:szCs w:val="20"/>
                <w:lang w:eastAsia="lv-LV"/>
              </w:rPr>
              <w:t xml:space="preserve">Vēlamās krāsas – balta ar gaiši zilu, jābūt pieejamam gan sieviešu, gan vīriešu piegriezumam.  </w:t>
            </w:r>
          </w:p>
        </w:tc>
      </w:tr>
      <w:tr w:rsidR="00543807" w:rsidRPr="00B43990" w14:paraId="2A8937DE" w14:textId="52365DB7" w:rsidTr="006F13DC">
        <w:trPr>
          <w:trHeight w:val="598"/>
        </w:trPr>
        <w:tc>
          <w:tcPr>
            <w:tcW w:w="5000" w:type="pct"/>
            <w:gridSpan w:val="3"/>
            <w:vAlign w:val="center"/>
          </w:tcPr>
          <w:p w14:paraId="7270E3A7" w14:textId="77777777" w:rsidR="00543807" w:rsidRPr="00B43990" w:rsidRDefault="00543807" w:rsidP="0084635E">
            <w:pPr>
              <w:suppressAutoHyphens w:val="0"/>
              <w:rPr>
                <w:rFonts w:eastAsia="Calibri"/>
                <w:sz w:val="20"/>
                <w:szCs w:val="20"/>
                <w:lang w:eastAsia="lv-LV"/>
              </w:rPr>
            </w:pPr>
            <w:r w:rsidRPr="00B43990">
              <w:rPr>
                <w:rFonts w:eastAsia="Calibri"/>
                <w:sz w:val="20"/>
                <w:szCs w:val="20"/>
                <w:lang w:eastAsia="lv-LV"/>
              </w:rPr>
              <w:t>Nepieciešamības gadījumā, pasūtītājs var pieprasīt piegādātājam preces paraugus.</w:t>
            </w:r>
          </w:p>
          <w:p w14:paraId="6FDA7361" w14:textId="77777777" w:rsidR="00543807" w:rsidRPr="00B43990" w:rsidRDefault="00543807" w:rsidP="0084635E">
            <w:pPr>
              <w:suppressAutoHyphens w:val="0"/>
              <w:rPr>
                <w:rFonts w:eastAsia="Calibri"/>
                <w:sz w:val="20"/>
                <w:szCs w:val="20"/>
                <w:lang w:eastAsia="lv-LV"/>
              </w:rPr>
            </w:pPr>
          </w:p>
        </w:tc>
      </w:tr>
    </w:tbl>
    <w:p w14:paraId="6D30FB37" w14:textId="77777777" w:rsidR="0084635E" w:rsidRPr="0084635E" w:rsidRDefault="0084635E" w:rsidP="0084635E">
      <w:pPr>
        <w:suppressAutoHyphens w:val="0"/>
        <w:jc w:val="both"/>
        <w:rPr>
          <w:rFonts w:eastAsia="Calibri"/>
          <w:color w:val="0070C0"/>
          <w:lang w:eastAsia="lv-LV"/>
        </w:rPr>
      </w:pPr>
    </w:p>
    <w:p w14:paraId="1403A23A" w14:textId="77777777" w:rsidR="00B07728" w:rsidRDefault="00CC64FD" w:rsidP="00EA3FF5">
      <w:pPr>
        <w:suppressAutoHyphens w:val="0"/>
        <w:sectPr w:rsidR="00B07728" w:rsidSect="00EA3FF5">
          <w:pgSz w:w="11906" w:h="16838"/>
          <w:pgMar w:top="1134" w:right="1134" w:bottom="1418" w:left="1701" w:header="709" w:footer="709" w:gutter="0"/>
          <w:cols w:space="708"/>
          <w:titlePg/>
          <w:docGrid w:linePitch="360"/>
        </w:sectPr>
      </w:pPr>
      <w:r w:rsidRPr="008C1E48">
        <w:t xml:space="preserve">Sagatavoja: </w:t>
      </w:r>
      <w:r w:rsidR="0084635E">
        <w:rPr>
          <w:lang w:val="en-US" w:eastAsia="en-US"/>
        </w:rPr>
        <w:t>Daugavpils jaunatnes un sporta skolas vadītājs I.Utināns</w:t>
      </w:r>
      <w:r w:rsidR="00EA3FF5" w:rsidRPr="008C1E48">
        <w:rPr>
          <w:lang w:val="en-US" w:eastAsia="en-US"/>
        </w:rPr>
        <w:t xml:space="preserve"> </w:t>
      </w:r>
      <w:r w:rsidRPr="008C1E48">
        <w:t>____________________</w:t>
      </w:r>
    </w:p>
    <w:p w14:paraId="55E9A795" w14:textId="78035121" w:rsidR="00E64CF1" w:rsidRPr="008C1E48" w:rsidRDefault="00E64CF1" w:rsidP="00B07728">
      <w:pPr>
        <w:suppressAutoHyphens w:val="0"/>
        <w:jc w:val="right"/>
        <w:rPr>
          <w:b/>
          <w:sz w:val="20"/>
        </w:rPr>
      </w:pPr>
      <w:r>
        <w:rPr>
          <w:b/>
          <w:sz w:val="20"/>
        </w:rPr>
        <w:lastRenderedPageBreak/>
        <w:t>3</w:t>
      </w:r>
      <w:r w:rsidRPr="008C1E48">
        <w:rPr>
          <w:b/>
          <w:sz w:val="20"/>
        </w:rPr>
        <w:t xml:space="preserve">.Pielikums </w:t>
      </w:r>
      <w:r w:rsidRPr="008C1E48">
        <w:rPr>
          <w:sz w:val="20"/>
        </w:rPr>
        <w:t>nolikumam</w:t>
      </w:r>
      <w:r w:rsidRPr="008C1E48">
        <w:rPr>
          <w:b/>
          <w:sz w:val="20"/>
        </w:rPr>
        <w:t xml:space="preserve"> </w:t>
      </w:r>
    </w:p>
    <w:p w14:paraId="7FCEE7E0" w14:textId="4CF803C3" w:rsidR="00E64CF1" w:rsidRPr="008C1E48" w:rsidRDefault="00E64CF1" w:rsidP="00E64CF1">
      <w:pPr>
        <w:pStyle w:val="Heading2"/>
        <w:rPr>
          <w:sz w:val="20"/>
          <w:szCs w:val="20"/>
        </w:rPr>
      </w:pPr>
      <w:r w:rsidRPr="008C1E48">
        <w:rPr>
          <w:b w:val="0"/>
          <w:bCs w:val="0"/>
          <w:sz w:val="20"/>
          <w:szCs w:val="20"/>
        </w:rPr>
        <w:t>“</w:t>
      </w:r>
      <w:r w:rsidRPr="00873B59">
        <w:rPr>
          <w:b w:val="0"/>
          <w:bCs w:val="0"/>
          <w:sz w:val="20"/>
          <w:szCs w:val="20"/>
        </w:rPr>
        <w:t>Treniņtērpu piegāde Daugavpils bērnu un jaunatnes sporta skolai</w:t>
      </w:r>
      <w:r w:rsidRPr="009F665A">
        <w:rPr>
          <w:b w:val="0"/>
          <w:sz w:val="20"/>
          <w:szCs w:val="20"/>
        </w:rPr>
        <w:t>”</w:t>
      </w:r>
      <w:r w:rsidRPr="008C1E48">
        <w:rPr>
          <w:b w:val="0"/>
          <w:bCs w:val="0"/>
          <w:sz w:val="20"/>
          <w:szCs w:val="20"/>
        </w:rPr>
        <w:br/>
        <w:t>Identifikācijas numurs DPD 2015/</w:t>
      </w:r>
      <w:r w:rsidR="00E5199B">
        <w:rPr>
          <w:b w:val="0"/>
          <w:bCs w:val="0"/>
          <w:sz w:val="20"/>
          <w:szCs w:val="20"/>
        </w:rPr>
        <w:t>27</w:t>
      </w:r>
    </w:p>
    <w:p w14:paraId="53DFF1A5" w14:textId="2F61CC5C" w:rsidR="00A723F4" w:rsidRPr="008C1E48" w:rsidRDefault="00A723F4" w:rsidP="00A723F4">
      <w:pPr>
        <w:pStyle w:val="Heading2"/>
        <w:rPr>
          <w:b w:val="0"/>
          <w:sz w:val="20"/>
          <w:szCs w:val="20"/>
        </w:rPr>
      </w:pPr>
    </w:p>
    <w:p w14:paraId="57028E33" w14:textId="3257AC82" w:rsidR="00134228" w:rsidRPr="008C1E48" w:rsidRDefault="00134228" w:rsidP="00A723F4">
      <w:pPr>
        <w:pStyle w:val="Heading2"/>
        <w:rPr>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59B58E8" w:rsidR="00134228" w:rsidRPr="00B07728" w:rsidRDefault="002A4667" w:rsidP="00134228">
      <w:pPr>
        <w:jc w:val="both"/>
        <w:rPr>
          <w:sz w:val="23"/>
          <w:szCs w:val="23"/>
        </w:rPr>
      </w:pPr>
      <w:r w:rsidRPr="00B07728">
        <w:rPr>
          <w:sz w:val="23"/>
          <w:szCs w:val="23"/>
        </w:rPr>
        <w:t xml:space="preserve">Daugavpilī, </w:t>
      </w:r>
      <w:r w:rsidR="00134228" w:rsidRPr="00B07728">
        <w:rPr>
          <w:sz w:val="23"/>
          <w:szCs w:val="23"/>
        </w:rPr>
        <w:t>2015.gada ____._______________</w:t>
      </w:r>
    </w:p>
    <w:p w14:paraId="567EFE72" w14:textId="77777777" w:rsidR="00134228" w:rsidRPr="00B07728" w:rsidRDefault="00134228" w:rsidP="00134228">
      <w:pPr>
        <w:jc w:val="both"/>
        <w:rPr>
          <w:sz w:val="23"/>
          <w:szCs w:val="23"/>
        </w:rPr>
      </w:pPr>
    </w:p>
    <w:p w14:paraId="4AA72B53" w14:textId="464C4CF3" w:rsidR="0039679E" w:rsidRPr="00B07728" w:rsidRDefault="00134228" w:rsidP="0039679E">
      <w:pPr>
        <w:tabs>
          <w:tab w:val="left" w:pos="-114"/>
          <w:tab w:val="left" w:pos="-57"/>
        </w:tabs>
        <w:jc w:val="both"/>
        <w:rPr>
          <w:sz w:val="23"/>
          <w:szCs w:val="23"/>
          <w:lang w:eastAsia="en-US"/>
        </w:rPr>
      </w:pPr>
      <w:r w:rsidRPr="00B07728">
        <w:rPr>
          <w:sz w:val="23"/>
          <w:szCs w:val="23"/>
        </w:rPr>
        <w:tab/>
        <w:t>Iepazinušies ar Nolikum</w:t>
      </w:r>
      <w:r w:rsidR="00036270" w:rsidRPr="00B07728">
        <w:rPr>
          <w:sz w:val="23"/>
          <w:szCs w:val="23"/>
        </w:rPr>
        <w:t>a</w:t>
      </w:r>
      <w:r w:rsidRPr="00B07728">
        <w:rPr>
          <w:sz w:val="23"/>
          <w:szCs w:val="23"/>
        </w:rPr>
        <w:t xml:space="preserve"> </w:t>
      </w:r>
      <w:r w:rsidR="00036270" w:rsidRPr="00B07728">
        <w:rPr>
          <w:b/>
          <w:bCs/>
          <w:sz w:val="23"/>
          <w:szCs w:val="23"/>
        </w:rPr>
        <w:t>„</w:t>
      </w:r>
      <w:r w:rsidR="00B73B01" w:rsidRPr="00B07728">
        <w:rPr>
          <w:b/>
          <w:bCs/>
          <w:sz w:val="23"/>
          <w:szCs w:val="23"/>
        </w:rPr>
        <w:t>Treniņtērpu piegāde Daugavpils bērnu un jaunatnes sporta skolai</w:t>
      </w:r>
      <w:r w:rsidR="00A723F4" w:rsidRPr="00B07728">
        <w:rPr>
          <w:b/>
          <w:bCs/>
          <w:sz w:val="23"/>
          <w:szCs w:val="23"/>
        </w:rPr>
        <w:t>”</w:t>
      </w:r>
      <w:r w:rsidR="00A723F4" w:rsidRPr="00B07728">
        <w:rPr>
          <w:bCs/>
          <w:sz w:val="23"/>
          <w:szCs w:val="23"/>
        </w:rPr>
        <w:t>,</w:t>
      </w:r>
      <w:r w:rsidR="00A723F4" w:rsidRPr="00B07728">
        <w:rPr>
          <w:b/>
          <w:bCs/>
          <w:sz w:val="23"/>
          <w:szCs w:val="23"/>
        </w:rPr>
        <w:t xml:space="preserve"> </w:t>
      </w:r>
      <w:r w:rsidR="00A723F4" w:rsidRPr="00B07728">
        <w:rPr>
          <w:bCs/>
          <w:sz w:val="23"/>
          <w:szCs w:val="23"/>
        </w:rPr>
        <w:t>identifikācijas numurs DPD 2015/</w:t>
      </w:r>
      <w:r w:rsidR="00323FA0">
        <w:rPr>
          <w:bCs/>
          <w:sz w:val="23"/>
          <w:szCs w:val="23"/>
        </w:rPr>
        <w:t>27</w:t>
      </w:r>
      <w:r w:rsidRPr="00B07728">
        <w:rPr>
          <w:bCs/>
          <w:sz w:val="23"/>
          <w:szCs w:val="23"/>
        </w:rPr>
        <w:t>,</w:t>
      </w:r>
      <w:r w:rsidRPr="00B07728">
        <w:rPr>
          <w:b/>
          <w:bCs/>
          <w:sz w:val="23"/>
          <w:szCs w:val="23"/>
        </w:rPr>
        <w:t xml:space="preserve"> </w:t>
      </w:r>
      <w:r w:rsidR="00036270" w:rsidRPr="00B07728">
        <w:rPr>
          <w:sz w:val="23"/>
          <w:szCs w:val="23"/>
        </w:rPr>
        <w:t>tehniskās specifikācijas prasībām,</w:t>
      </w:r>
      <w:r w:rsidRPr="00B07728">
        <w:rPr>
          <w:sz w:val="23"/>
          <w:szCs w:val="23"/>
        </w:rPr>
        <w:t xml:space="preserve"> </w:t>
      </w:r>
      <w:r w:rsidR="0039679E" w:rsidRPr="00B07728">
        <w:rPr>
          <w:sz w:val="23"/>
          <w:szCs w:val="23"/>
          <w:lang w:eastAsia="en-US"/>
        </w:rPr>
        <w:t>____ (</w:t>
      </w:r>
      <w:r w:rsidR="0039679E" w:rsidRPr="00B07728">
        <w:rPr>
          <w:i/>
          <w:sz w:val="23"/>
          <w:szCs w:val="23"/>
          <w:lang w:eastAsia="en-US"/>
        </w:rPr>
        <w:t>uzņēmuma nosaukums</w:t>
      </w:r>
      <w:r w:rsidR="0039679E" w:rsidRPr="00B07728">
        <w:rPr>
          <w:sz w:val="23"/>
          <w:szCs w:val="23"/>
          <w:lang w:eastAsia="en-US"/>
        </w:rPr>
        <w:t>) piedāvā</w:t>
      </w:r>
      <w:r w:rsidR="00895F76">
        <w:rPr>
          <w:sz w:val="23"/>
          <w:szCs w:val="23"/>
          <w:lang w:eastAsia="en-US"/>
        </w:rPr>
        <w:t xml:space="preserve"> mēneša laikā piegādāt</w:t>
      </w:r>
      <w:r w:rsidR="0039679E" w:rsidRPr="00B07728">
        <w:rPr>
          <w:sz w:val="23"/>
          <w:szCs w:val="23"/>
          <w:lang w:eastAsia="en-US"/>
        </w:rPr>
        <w:t xml:space="preserve"> </w:t>
      </w:r>
      <w:r w:rsidR="00895F76">
        <w:rPr>
          <w:sz w:val="23"/>
          <w:szCs w:val="23"/>
          <w:lang w:eastAsia="en-US"/>
        </w:rPr>
        <w:t xml:space="preserve">šādus treniņtērpus, </w:t>
      </w:r>
      <w:r w:rsidR="0039679E" w:rsidRPr="00B07728">
        <w:rPr>
          <w:sz w:val="23"/>
          <w:szCs w:val="23"/>
          <w:lang w:eastAsia="en-US"/>
        </w:rPr>
        <w:t>par šādu cenu</w:t>
      </w:r>
      <w:r w:rsidR="00895F76">
        <w:rPr>
          <w:sz w:val="23"/>
          <w:szCs w:val="23"/>
          <w:lang w:eastAsia="en-US"/>
        </w:rPr>
        <w:t xml:space="preserve"> </w:t>
      </w:r>
      <w:r w:rsidR="00895F76" w:rsidRPr="00895F76">
        <w:rPr>
          <w:i/>
          <w:sz w:val="23"/>
          <w:szCs w:val="23"/>
          <w:lang w:eastAsia="en-US"/>
        </w:rPr>
        <w:t>(norāda tikai tās daļas kuram piesakās)</w:t>
      </w:r>
      <w:r w:rsidR="0039679E" w:rsidRPr="00895F76">
        <w:rPr>
          <w:i/>
          <w:sz w:val="23"/>
          <w:szCs w:val="23"/>
          <w:lang w:eastAsia="en-US"/>
        </w:rPr>
        <w:t>:</w:t>
      </w:r>
    </w:p>
    <w:p w14:paraId="24625E0E" w14:textId="77777777" w:rsidR="00B07728" w:rsidRPr="00B07728" w:rsidRDefault="00B07728" w:rsidP="0093398D">
      <w:pPr>
        <w:suppressAutoHyphens w:val="0"/>
        <w:rPr>
          <w:b/>
          <w:sz w:val="23"/>
          <w:szCs w:val="23"/>
        </w:rPr>
      </w:pPr>
    </w:p>
    <w:p w14:paraId="641220BD" w14:textId="77777777" w:rsidR="0093398D" w:rsidRPr="00B07728" w:rsidRDefault="0093398D" w:rsidP="0093398D">
      <w:pPr>
        <w:suppressAutoHyphens w:val="0"/>
        <w:rPr>
          <w:b/>
          <w:sz w:val="23"/>
          <w:szCs w:val="23"/>
        </w:rPr>
      </w:pPr>
      <w:r w:rsidRPr="00B07728">
        <w:rPr>
          <w:b/>
          <w:sz w:val="23"/>
          <w:szCs w:val="23"/>
        </w:rPr>
        <w:t>A.DAĻA: Volejbola un basketbola treniņtērpu piegāde</w:t>
      </w:r>
    </w:p>
    <w:p w14:paraId="267EE3E1" w14:textId="77777777" w:rsidR="0093398D" w:rsidRDefault="0093398D" w:rsidP="0093398D">
      <w:pPr>
        <w:suppressAutoHyphens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1"/>
        <w:gridCol w:w="2332"/>
        <w:gridCol w:w="1975"/>
        <w:gridCol w:w="1114"/>
        <w:gridCol w:w="2030"/>
        <w:gridCol w:w="2030"/>
        <w:gridCol w:w="2030"/>
      </w:tblGrid>
      <w:tr w:rsidR="00B07728" w:rsidRPr="00B07728" w14:paraId="762A1E31" w14:textId="40E05F38" w:rsidTr="00B07728">
        <w:trPr>
          <w:trHeight w:val="647"/>
        </w:trPr>
        <w:tc>
          <w:tcPr>
            <w:tcW w:w="1031" w:type="pct"/>
            <w:vAlign w:val="center"/>
          </w:tcPr>
          <w:p w14:paraId="6CF8F3D2" w14:textId="77777777" w:rsidR="00B07728" w:rsidRPr="00B07728" w:rsidRDefault="00B07728" w:rsidP="00B07728">
            <w:pPr>
              <w:suppressAutoHyphens w:val="0"/>
              <w:jc w:val="center"/>
              <w:rPr>
                <w:rFonts w:eastAsia="Calibri"/>
                <w:b/>
                <w:sz w:val="20"/>
                <w:szCs w:val="20"/>
                <w:lang w:eastAsia="lv-LV"/>
              </w:rPr>
            </w:pPr>
            <w:r w:rsidRPr="00B07728">
              <w:rPr>
                <w:rFonts w:eastAsia="Calibri"/>
                <w:b/>
                <w:sz w:val="20"/>
                <w:szCs w:val="20"/>
                <w:lang w:eastAsia="lv-LV"/>
              </w:rPr>
              <w:t>Nosaukums</w:t>
            </w:r>
          </w:p>
        </w:tc>
        <w:tc>
          <w:tcPr>
            <w:tcW w:w="804" w:type="pct"/>
            <w:vAlign w:val="center"/>
          </w:tcPr>
          <w:p w14:paraId="5E13C8F0" w14:textId="2F4A2DA0" w:rsidR="00B07728" w:rsidRPr="00B07728" w:rsidRDefault="00B07728" w:rsidP="00B07728">
            <w:pPr>
              <w:suppressAutoHyphens w:val="0"/>
              <w:jc w:val="center"/>
              <w:rPr>
                <w:rFonts w:eastAsia="Calibri"/>
                <w:b/>
                <w:sz w:val="20"/>
                <w:szCs w:val="20"/>
                <w:lang w:eastAsia="lv-LV"/>
              </w:rPr>
            </w:pPr>
            <w:r w:rsidRPr="00B07728">
              <w:rPr>
                <w:rFonts w:eastAsia="Calibri"/>
                <w:b/>
                <w:sz w:val="20"/>
                <w:szCs w:val="20"/>
                <w:lang w:eastAsia="lv-LV"/>
              </w:rPr>
              <w:t>Piedāvātās preces</w:t>
            </w:r>
            <w:r w:rsidR="001E4065">
              <w:rPr>
                <w:rFonts w:eastAsia="Calibri"/>
                <w:b/>
                <w:sz w:val="20"/>
                <w:szCs w:val="20"/>
                <w:lang w:eastAsia="lv-LV"/>
              </w:rPr>
              <w:t xml:space="preserve"> apraksts</w:t>
            </w:r>
          </w:p>
          <w:p w14:paraId="295745B5" w14:textId="38109593" w:rsidR="00B07728" w:rsidRPr="00B07728" w:rsidRDefault="00B07728" w:rsidP="00B07728">
            <w:pPr>
              <w:suppressAutoHyphens w:val="0"/>
              <w:jc w:val="center"/>
              <w:rPr>
                <w:rFonts w:eastAsia="Calibri"/>
                <w:sz w:val="20"/>
                <w:szCs w:val="20"/>
                <w:lang w:eastAsia="lv-LV"/>
              </w:rPr>
            </w:pPr>
            <w:r w:rsidRPr="00B07728">
              <w:rPr>
                <w:rFonts w:eastAsia="Calibri"/>
                <w:sz w:val="20"/>
                <w:szCs w:val="20"/>
                <w:lang w:eastAsia="lv-LV"/>
              </w:rPr>
              <w:t>(nosaukums, ražotājs, informācija par piedāvāto preci atbilstoši katrai tehnisko specifikāciju prasībai)</w:t>
            </w:r>
          </w:p>
        </w:tc>
        <w:tc>
          <w:tcPr>
            <w:tcW w:w="681" w:type="pct"/>
            <w:vAlign w:val="center"/>
          </w:tcPr>
          <w:p w14:paraId="72F5B944" w14:textId="73D1EBCC" w:rsidR="00B07728" w:rsidRPr="00B07728" w:rsidRDefault="00BC173B" w:rsidP="00B07728">
            <w:pPr>
              <w:suppressAutoHyphens w:val="0"/>
              <w:jc w:val="center"/>
              <w:rPr>
                <w:rFonts w:eastAsia="Calibri"/>
                <w:b/>
                <w:sz w:val="20"/>
                <w:szCs w:val="20"/>
                <w:lang w:eastAsia="lv-LV"/>
              </w:rPr>
            </w:pPr>
            <w:r w:rsidRPr="00B07728">
              <w:rPr>
                <w:rFonts w:eastAsia="TimesNewRoman"/>
                <w:b/>
                <w:sz w:val="20"/>
                <w:szCs w:val="20"/>
                <w:lang w:eastAsia="lv-LV"/>
              </w:rPr>
              <w:t>P</w:t>
            </w:r>
            <w:r>
              <w:rPr>
                <w:rFonts w:eastAsia="TimesNewRoman"/>
                <w:b/>
                <w:sz w:val="20"/>
                <w:szCs w:val="20"/>
                <w:lang w:eastAsia="lv-LV"/>
              </w:rPr>
              <w:t xml:space="preserve">reču garantija </w:t>
            </w:r>
            <w:r w:rsidRPr="00BC173B">
              <w:rPr>
                <w:rFonts w:eastAsia="TimesNewRoman"/>
                <w:i/>
                <w:sz w:val="20"/>
                <w:szCs w:val="20"/>
                <w:lang w:eastAsia="lv-LV"/>
              </w:rPr>
              <w:t>(vismaz 12 mēneši)</w:t>
            </w:r>
            <w:r>
              <w:rPr>
                <w:rFonts w:eastAsia="TimesNewRoman"/>
                <w:sz w:val="20"/>
                <w:szCs w:val="20"/>
                <w:lang w:eastAsia="lv-LV"/>
              </w:rPr>
              <w:t xml:space="preserve"> un preces kopšanas un tīrīšanas (mazgāšanas) nosacījumi  garantijas laikā</w:t>
            </w:r>
          </w:p>
        </w:tc>
        <w:tc>
          <w:tcPr>
            <w:tcW w:w="384" w:type="pct"/>
            <w:vAlign w:val="center"/>
          </w:tcPr>
          <w:p w14:paraId="25AEAB43" w14:textId="7AF0623D" w:rsidR="00B07728" w:rsidRPr="00B07728" w:rsidRDefault="00B07728" w:rsidP="00B07728">
            <w:pPr>
              <w:suppressAutoHyphens w:val="0"/>
              <w:jc w:val="center"/>
              <w:rPr>
                <w:rFonts w:eastAsia="Calibri"/>
                <w:b/>
                <w:sz w:val="20"/>
                <w:szCs w:val="20"/>
                <w:lang w:eastAsia="lv-LV"/>
              </w:rPr>
            </w:pPr>
            <w:r w:rsidRPr="00B07728">
              <w:rPr>
                <w:rFonts w:eastAsia="Calibri"/>
                <w:b/>
                <w:sz w:val="20"/>
                <w:szCs w:val="20"/>
                <w:lang w:eastAsia="lv-LV"/>
              </w:rPr>
              <w:t>Vienība</w:t>
            </w:r>
          </w:p>
        </w:tc>
        <w:tc>
          <w:tcPr>
            <w:tcW w:w="700" w:type="pct"/>
            <w:vAlign w:val="center"/>
          </w:tcPr>
          <w:p w14:paraId="38ECF970" w14:textId="77777777" w:rsidR="00B07728" w:rsidRPr="00B07728" w:rsidRDefault="00B07728" w:rsidP="00B07728">
            <w:pPr>
              <w:suppressAutoHyphens w:val="0"/>
              <w:jc w:val="center"/>
              <w:rPr>
                <w:rFonts w:eastAsia="Calibri"/>
                <w:b/>
                <w:sz w:val="20"/>
                <w:szCs w:val="20"/>
                <w:lang w:eastAsia="lv-LV"/>
              </w:rPr>
            </w:pPr>
            <w:r w:rsidRPr="00B07728">
              <w:rPr>
                <w:rFonts w:eastAsia="Calibri"/>
                <w:b/>
                <w:sz w:val="20"/>
                <w:szCs w:val="20"/>
                <w:lang w:eastAsia="lv-LV"/>
              </w:rPr>
              <w:t>Plānotais iepirkuma apjoms</w:t>
            </w:r>
          </w:p>
        </w:tc>
        <w:tc>
          <w:tcPr>
            <w:tcW w:w="700" w:type="pct"/>
            <w:vAlign w:val="center"/>
          </w:tcPr>
          <w:p w14:paraId="605C9333" w14:textId="71EEC318" w:rsidR="00B07728" w:rsidRPr="00B07728" w:rsidRDefault="00B07728" w:rsidP="00B07728">
            <w:pPr>
              <w:suppressAutoHyphens w:val="0"/>
              <w:jc w:val="center"/>
              <w:rPr>
                <w:rFonts w:eastAsia="Calibri"/>
                <w:b/>
                <w:sz w:val="20"/>
                <w:szCs w:val="20"/>
                <w:lang w:eastAsia="lv-LV"/>
              </w:rPr>
            </w:pPr>
            <w:r>
              <w:rPr>
                <w:rFonts w:eastAsia="Calibri"/>
                <w:b/>
                <w:sz w:val="20"/>
                <w:szCs w:val="20"/>
                <w:lang w:eastAsia="lv-LV"/>
              </w:rPr>
              <w:t>Vienības cena bez PVN</w:t>
            </w:r>
          </w:p>
        </w:tc>
        <w:tc>
          <w:tcPr>
            <w:tcW w:w="700" w:type="pct"/>
            <w:vAlign w:val="center"/>
          </w:tcPr>
          <w:p w14:paraId="7AB1BF4E" w14:textId="5780E717" w:rsidR="00B07728" w:rsidRDefault="00B07728" w:rsidP="00B07728">
            <w:pPr>
              <w:suppressAutoHyphens w:val="0"/>
              <w:jc w:val="center"/>
              <w:rPr>
                <w:rFonts w:eastAsia="Calibri"/>
                <w:b/>
                <w:sz w:val="20"/>
                <w:szCs w:val="20"/>
                <w:lang w:eastAsia="lv-LV"/>
              </w:rPr>
            </w:pPr>
            <w:r>
              <w:rPr>
                <w:rFonts w:eastAsia="Calibri"/>
                <w:b/>
                <w:sz w:val="20"/>
                <w:szCs w:val="20"/>
                <w:lang w:eastAsia="lv-LV"/>
              </w:rPr>
              <w:t>Kopā bez PVN</w:t>
            </w:r>
          </w:p>
        </w:tc>
      </w:tr>
      <w:tr w:rsidR="00B07728" w:rsidRPr="00B07728" w14:paraId="20BA1EA5" w14:textId="10051CFC" w:rsidTr="00B07728">
        <w:trPr>
          <w:trHeight w:val="483"/>
        </w:trPr>
        <w:tc>
          <w:tcPr>
            <w:tcW w:w="1031" w:type="pct"/>
            <w:vAlign w:val="center"/>
          </w:tcPr>
          <w:p w14:paraId="48D53C34" w14:textId="77777777" w:rsidR="00B07728" w:rsidRPr="00B07728" w:rsidRDefault="00B07728" w:rsidP="00323FA0">
            <w:pPr>
              <w:suppressAutoHyphens w:val="0"/>
              <w:rPr>
                <w:rFonts w:eastAsia="Calibri"/>
                <w:b/>
                <w:sz w:val="20"/>
                <w:szCs w:val="20"/>
                <w:lang w:eastAsia="lv-LV"/>
              </w:rPr>
            </w:pPr>
            <w:r w:rsidRPr="00B07728">
              <w:rPr>
                <w:rFonts w:eastAsia="Calibri"/>
                <w:b/>
                <w:sz w:val="20"/>
                <w:szCs w:val="20"/>
                <w:lang w:eastAsia="lv-LV"/>
              </w:rPr>
              <w:t>1. Volejbola spēles forma meitenēm (īsā)</w:t>
            </w:r>
          </w:p>
        </w:tc>
        <w:tc>
          <w:tcPr>
            <w:tcW w:w="804" w:type="pct"/>
          </w:tcPr>
          <w:p w14:paraId="44466FB6" w14:textId="77777777" w:rsidR="00B07728" w:rsidRPr="00B07728" w:rsidRDefault="00B07728" w:rsidP="00323FA0">
            <w:pPr>
              <w:suppressAutoHyphens w:val="0"/>
              <w:jc w:val="center"/>
              <w:rPr>
                <w:rFonts w:eastAsia="Calibri"/>
                <w:sz w:val="20"/>
                <w:szCs w:val="20"/>
                <w:lang w:eastAsia="lv-LV"/>
              </w:rPr>
            </w:pPr>
          </w:p>
        </w:tc>
        <w:tc>
          <w:tcPr>
            <w:tcW w:w="681" w:type="pct"/>
          </w:tcPr>
          <w:p w14:paraId="14036C47" w14:textId="77777777" w:rsidR="00B07728" w:rsidRPr="00B07728" w:rsidRDefault="00B07728" w:rsidP="00323FA0">
            <w:pPr>
              <w:suppressAutoHyphens w:val="0"/>
              <w:jc w:val="center"/>
              <w:rPr>
                <w:rFonts w:eastAsia="Calibri"/>
                <w:sz w:val="20"/>
                <w:szCs w:val="20"/>
                <w:lang w:eastAsia="lv-LV"/>
              </w:rPr>
            </w:pPr>
          </w:p>
        </w:tc>
        <w:tc>
          <w:tcPr>
            <w:tcW w:w="384" w:type="pct"/>
            <w:vAlign w:val="center"/>
          </w:tcPr>
          <w:p w14:paraId="37738137" w14:textId="57D15053" w:rsidR="00B07728" w:rsidRPr="00B07728" w:rsidRDefault="00B07728" w:rsidP="00323FA0">
            <w:pPr>
              <w:suppressAutoHyphens w:val="0"/>
              <w:jc w:val="center"/>
              <w:rPr>
                <w:rFonts w:eastAsia="Calibri"/>
                <w:sz w:val="20"/>
                <w:szCs w:val="20"/>
                <w:lang w:eastAsia="lv-LV"/>
              </w:rPr>
            </w:pPr>
            <w:r w:rsidRPr="00B07728">
              <w:rPr>
                <w:rFonts w:eastAsia="Calibri"/>
                <w:sz w:val="20"/>
                <w:szCs w:val="20"/>
                <w:lang w:eastAsia="lv-LV"/>
              </w:rPr>
              <w:t>kompl.</w:t>
            </w:r>
          </w:p>
        </w:tc>
        <w:tc>
          <w:tcPr>
            <w:tcW w:w="700" w:type="pct"/>
            <w:vAlign w:val="center"/>
          </w:tcPr>
          <w:p w14:paraId="6530EB27" w14:textId="77777777" w:rsidR="00B07728" w:rsidRPr="00B07728" w:rsidRDefault="00B07728" w:rsidP="00323FA0">
            <w:pPr>
              <w:suppressAutoHyphens w:val="0"/>
              <w:jc w:val="center"/>
              <w:rPr>
                <w:rFonts w:eastAsia="Calibri"/>
                <w:sz w:val="20"/>
                <w:szCs w:val="20"/>
                <w:lang w:eastAsia="lv-LV"/>
              </w:rPr>
            </w:pPr>
            <w:r w:rsidRPr="00B07728">
              <w:rPr>
                <w:rFonts w:eastAsia="Calibri"/>
                <w:sz w:val="20"/>
                <w:szCs w:val="20"/>
                <w:lang w:eastAsia="lv-LV"/>
              </w:rPr>
              <w:t>30</w:t>
            </w:r>
          </w:p>
        </w:tc>
        <w:tc>
          <w:tcPr>
            <w:tcW w:w="700" w:type="pct"/>
          </w:tcPr>
          <w:p w14:paraId="2E4B4CB9" w14:textId="77777777" w:rsidR="00B07728" w:rsidRPr="00B07728" w:rsidRDefault="00B07728" w:rsidP="00323FA0">
            <w:pPr>
              <w:suppressAutoHyphens w:val="0"/>
              <w:jc w:val="center"/>
              <w:rPr>
                <w:rFonts w:eastAsia="Calibri"/>
                <w:sz w:val="20"/>
                <w:szCs w:val="20"/>
                <w:lang w:eastAsia="lv-LV"/>
              </w:rPr>
            </w:pPr>
          </w:p>
        </w:tc>
        <w:tc>
          <w:tcPr>
            <w:tcW w:w="700" w:type="pct"/>
          </w:tcPr>
          <w:p w14:paraId="2F359696" w14:textId="77777777" w:rsidR="00B07728" w:rsidRPr="00B07728" w:rsidRDefault="00B07728" w:rsidP="00323FA0">
            <w:pPr>
              <w:suppressAutoHyphens w:val="0"/>
              <w:jc w:val="center"/>
              <w:rPr>
                <w:rFonts w:eastAsia="Calibri"/>
                <w:sz w:val="20"/>
                <w:szCs w:val="20"/>
                <w:lang w:eastAsia="lv-LV"/>
              </w:rPr>
            </w:pPr>
          </w:p>
        </w:tc>
      </w:tr>
      <w:tr w:rsidR="00B07728" w:rsidRPr="00B07728" w14:paraId="3CAD1C7D" w14:textId="35DEC452" w:rsidTr="00B07728">
        <w:trPr>
          <w:trHeight w:val="561"/>
        </w:trPr>
        <w:tc>
          <w:tcPr>
            <w:tcW w:w="1031" w:type="pct"/>
            <w:vAlign w:val="center"/>
          </w:tcPr>
          <w:p w14:paraId="1F3673DD" w14:textId="77777777" w:rsidR="00B07728" w:rsidRPr="00B07728" w:rsidRDefault="00B07728" w:rsidP="00323FA0">
            <w:pPr>
              <w:suppressAutoHyphens w:val="0"/>
              <w:rPr>
                <w:rFonts w:eastAsia="Calibri"/>
                <w:b/>
                <w:sz w:val="20"/>
                <w:szCs w:val="20"/>
                <w:lang w:eastAsia="lv-LV"/>
              </w:rPr>
            </w:pPr>
            <w:r w:rsidRPr="00B07728">
              <w:rPr>
                <w:rFonts w:eastAsia="Calibri"/>
                <w:b/>
                <w:sz w:val="20"/>
                <w:szCs w:val="20"/>
                <w:lang w:eastAsia="lv-LV"/>
              </w:rPr>
              <w:t>2. Volejbola spēles forma zēniem (īsā)</w:t>
            </w:r>
          </w:p>
        </w:tc>
        <w:tc>
          <w:tcPr>
            <w:tcW w:w="804" w:type="pct"/>
          </w:tcPr>
          <w:p w14:paraId="5B3FBFEC" w14:textId="77777777" w:rsidR="00B07728" w:rsidRPr="00B07728" w:rsidRDefault="00B07728" w:rsidP="00323FA0">
            <w:pPr>
              <w:suppressAutoHyphens w:val="0"/>
              <w:jc w:val="center"/>
              <w:rPr>
                <w:rFonts w:eastAsia="Calibri"/>
                <w:sz w:val="20"/>
                <w:szCs w:val="20"/>
                <w:lang w:eastAsia="lv-LV"/>
              </w:rPr>
            </w:pPr>
          </w:p>
        </w:tc>
        <w:tc>
          <w:tcPr>
            <w:tcW w:w="681" w:type="pct"/>
          </w:tcPr>
          <w:p w14:paraId="3B85A8A0" w14:textId="77777777" w:rsidR="00B07728" w:rsidRPr="00B07728" w:rsidRDefault="00B07728" w:rsidP="00323FA0">
            <w:pPr>
              <w:suppressAutoHyphens w:val="0"/>
              <w:jc w:val="center"/>
              <w:rPr>
                <w:rFonts w:eastAsia="Calibri"/>
                <w:sz w:val="20"/>
                <w:szCs w:val="20"/>
                <w:lang w:eastAsia="lv-LV"/>
              </w:rPr>
            </w:pPr>
          </w:p>
        </w:tc>
        <w:tc>
          <w:tcPr>
            <w:tcW w:w="384" w:type="pct"/>
            <w:vAlign w:val="center"/>
          </w:tcPr>
          <w:p w14:paraId="0707A98C" w14:textId="625D9763" w:rsidR="00B07728" w:rsidRPr="00B07728" w:rsidRDefault="00B07728" w:rsidP="00323FA0">
            <w:pPr>
              <w:suppressAutoHyphens w:val="0"/>
              <w:jc w:val="center"/>
              <w:rPr>
                <w:rFonts w:eastAsia="Calibri"/>
                <w:sz w:val="20"/>
                <w:szCs w:val="20"/>
                <w:lang w:eastAsia="lv-LV"/>
              </w:rPr>
            </w:pPr>
            <w:r w:rsidRPr="00B07728">
              <w:rPr>
                <w:rFonts w:eastAsia="Calibri"/>
                <w:sz w:val="20"/>
                <w:szCs w:val="20"/>
                <w:lang w:eastAsia="lv-LV"/>
              </w:rPr>
              <w:t>kompl.</w:t>
            </w:r>
          </w:p>
        </w:tc>
        <w:tc>
          <w:tcPr>
            <w:tcW w:w="700" w:type="pct"/>
            <w:vAlign w:val="center"/>
          </w:tcPr>
          <w:p w14:paraId="4C00258B" w14:textId="77777777" w:rsidR="00B07728" w:rsidRPr="00B07728" w:rsidRDefault="00B07728" w:rsidP="00323FA0">
            <w:pPr>
              <w:suppressAutoHyphens w:val="0"/>
              <w:jc w:val="center"/>
              <w:rPr>
                <w:rFonts w:eastAsia="Calibri"/>
                <w:sz w:val="20"/>
                <w:szCs w:val="20"/>
                <w:lang w:eastAsia="lv-LV"/>
              </w:rPr>
            </w:pPr>
            <w:r w:rsidRPr="00B07728">
              <w:rPr>
                <w:rFonts w:eastAsia="Calibri"/>
                <w:sz w:val="20"/>
                <w:szCs w:val="20"/>
                <w:lang w:eastAsia="lv-LV"/>
              </w:rPr>
              <w:t>30</w:t>
            </w:r>
          </w:p>
        </w:tc>
        <w:tc>
          <w:tcPr>
            <w:tcW w:w="700" w:type="pct"/>
          </w:tcPr>
          <w:p w14:paraId="1F26FB95" w14:textId="77777777" w:rsidR="00B07728" w:rsidRPr="00B07728" w:rsidRDefault="00B07728" w:rsidP="00323FA0">
            <w:pPr>
              <w:suppressAutoHyphens w:val="0"/>
              <w:jc w:val="center"/>
              <w:rPr>
                <w:rFonts w:eastAsia="Calibri"/>
                <w:sz w:val="20"/>
                <w:szCs w:val="20"/>
                <w:lang w:eastAsia="lv-LV"/>
              </w:rPr>
            </w:pPr>
          </w:p>
        </w:tc>
        <w:tc>
          <w:tcPr>
            <w:tcW w:w="700" w:type="pct"/>
          </w:tcPr>
          <w:p w14:paraId="3E1E50BC" w14:textId="77777777" w:rsidR="00B07728" w:rsidRPr="00B07728" w:rsidRDefault="00B07728" w:rsidP="00323FA0">
            <w:pPr>
              <w:suppressAutoHyphens w:val="0"/>
              <w:jc w:val="center"/>
              <w:rPr>
                <w:rFonts w:eastAsia="Calibri"/>
                <w:sz w:val="20"/>
                <w:szCs w:val="20"/>
                <w:lang w:eastAsia="lv-LV"/>
              </w:rPr>
            </w:pPr>
          </w:p>
        </w:tc>
      </w:tr>
      <w:tr w:rsidR="00B07728" w:rsidRPr="00B07728" w14:paraId="297C9E86" w14:textId="2C0C190F" w:rsidTr="00B07728">
        <w:trPr>
          <w:trHeight w:val="555"/>
        </w:trPr>
        <w:tc>
          <w:tcPr>
            <w:tcW w:w="1031" w:type="pct"/>
            <w:vAlign w:val="center"/>
          </w:tcPr>
          <w:p w14:paraId="2F0A3C37" w14:textId="02683BBA" w:rsidR="00B07728" w:rsidRPr="00B07728" w:rsidRDefault="00B07728" w:rsidP="00323FA0">
            <w:pPr>
              <w:suppressAutoHyphens w:val="0"/>
              <w:rPr>
                <w:rFonts w:eastAsia="Calibri"/>
                <w:b/>
                <w:sz w:val="20"/>
                <w:szCs w:val="20"/>
                <w:lang w:eastAsia="lv-LV"/>
              </w:rPr>
            </w:pPr>
            <w:r w:rsidRPr="0084635E">
              <w:rPr>
                <w:rFonts w:eastAsia="Calibri"/>
                <w:b/>
                <w:sz w:val="20"/>
                <w:szCs w:val="20"/>
                <w:lang w:eastAsia="lv-LV"/>
              </w:rPr>
              <w:t>3. Gara</w:t>
            </w:r>
            <w:r>
              <w:rPr>
                <w:rFonts w:eastAsia="Calibri"/>
                <w:b/>
                <w:sz w:val="20"/>
                <w:szCs w:val="20"/>
                <w:lang w:eastAsia="lv-LV"/>
              </w:rPr>
              <w:t>is treniņtērps (jaka un bikses)</w:t>
            </w:r>
          </w:p>
        </w:tc>
        <w:tc>
          <w:tcPr>
            <w:tcW w:w="804" w:type="pct"/>
          </w:tcPr>
          <w:p w14:paraId="36B4E552" w14:textId="77777777" w:rsidR="00B07728" w:rsidRPr="00B07728" w:rsidRDefault="00B07728" w:rsidP="00323FA0">
            <w:pPr>
              <w:suppressAutoHyphens w:val="0"/>
              <w:jc w:val="center"/>
              <w:rPr>
                <w:rFonts w:eastAsia="Calibri"/>
                <w:sz w:val="20"/>
                <w:szCs w:val="20"/>
                <w:lang w:eastAsia="lv-LV"/>
              </w:rPr>
            </w:pPr>
          </w:p>
        </w:tc>
        <w:tc>
          <w:tcPr>
            <w:tcW w:w="681" w:type="pct"/>
          </w:tcPr>
          <w:p w14:paraId="54CE3E60" w14:textId="77777777" w:rsidR="00B07728" w:rsidRPr="00B07728" w:rsidRDefault="00B07728" w:rsidP="00323FA0">
            <w:pPr>
              <w:suppressAutoHyphens w:val="0"/>
              <w:jc w:val="center"/>
              <w:rPr>
                <w:rFonts w:eastAsia="Calibri"/>
                <w:sz w:val="20"/>
                <w:szCs w:val="20"/>
                <w:lang w:eastAsia="lv-LV"/>
              </w:rPr>
            </w:pPr>
          </w:p>
        </w:tc>
        <w:tc>
          <w:tcPr>
            <w:tcW w:w="384" w:type="pct"/>
            <w:vAlign w:val="center"/>
          </w:tcPr>
          <w:p w14:paraId="073BBC93" w14:textId="26D7517C" w:rsidR="00B07728" w:rsidRPr="00B07728" w:rsidRDefault="00B07728" w:rsidP="00323FA0">
            <w:pPr>
              <w:suppressAutoHyphens w:val="0"/>
              <w:jc w:val="center"/>
              <w:rPr>
                <w:rFonts w:eastAsia="Calibri"/>
                <w:sz w:val="20"/>
                <w:szCs w:val="20"/>
                <w:lang w:eastAsia="lv-LV"/>
              </w:rPr>
            </w:pPr>
            <w:r>
              <w:rPr>
                <w:rFonts w:eastAsia="Calibri"/>
                <w:sz w:val="20"/>
                <w:szCs w:val="20"/>
                <w:lang w:eastAsia="lv-LV"/>
              </w:rPr>
              <w:t>kompl.</w:t>
            </w:r>
          </w:p>
        </w:tc>
        <w:tc>
          <w:tcPr>
            <w:tcW w:w="700" w:type="pct"/>
            <w:vAlign w:val="center"/>
          </w:tcPr>
          <w:p w14:paraId="19BE02C2" w14:textId="024E21B9" w:rsidR="00B07728" w:rsidRPr="00B07728" w:rsidRDefault="00B07728" w:rsidP="00323FA0">
            <w:pPr>
              <w:suppressAutoHyphens w:val="0"/>
              <w:jc w:val="center"/>
              <w:rPr>
                <w:rFonts w:eastAsia="Calibri"/>
                <w:sz w:val="20"/>
                <w:szCs w:val="20"/>
                <w:lang w:eastAsia="lv-LV"/>
              </w:rPr>
            </w:pPr>
            <w:r w:rsidRPr="0084635E">
              <w:rPr>
                <w:rFonts w:eastAsia="Calibri"/>
                <w:sz w:val="20"/>
                <w:szCs w:val="20"/>
                <w:lang w:eastAsia="lv-LV"/>
              </w:rPr>
              <w:t>275</w:t>
            </w:r>
          </w:p>
        </w:tc>
        <w:tc>
          <w:tcPr>
            <w:tcW w:w="700" w:type="pct"/>
          </w:tcPr>
          <w:p w14:paraId="2DB77420" w14:textId="77777777" w:rsidR="00B07728" w:rsidRPr="0084635E" w:rsidRDefault="00B07728" w:rsidP="00323FA0">
            <w:pPr>
              <w:suppressAutoHyphens w:val="0"/>
              <w:jc w:val="center"/>
              <w:rPr>
                <w:rFonts w:eastAsia="Calibri"/>
                <w:sz w:val="20"/>
                <w:szCs w:val="20"/>
                <w:lang w:eastAsia="lv-LV"/>
              </w:rPr>
            </w:pPr>
          </w:p>
        </w:tc>
        <w:tc>
          <w:tcPr>
            <w:tcW w:w="700" w:type="pct"/>
          </w:tcPr>
          <w:p w14:paraId="672A2957" w14:textId="77777777" w:rsidR="00B07728" w:rsidRPr="0084635E" w:rsidRDefault="00B07728" w:rsidP="00323FA0">
            <w:pPr>
              <w:suppressAutoHyphens w:val="0"/>
              <w:jc w:val="center"/>
              <w:rPr>
                <w:rFonts w:eastAsia="Calibri"/>
                <w:sz w:val="20"/>
                <w:szCs w:val="20"/>
                <w:lang w:eastAsia="lv-LV"/>
              </w:rPr>
            </w:pPr>
          </w:p>
        </w:tc>
      </w:tr>
      <w:tr w:rsidR="00B07728" w:rsidRPr="00B07728" w14:paraId="79FCABCA" w14:textId="77777777" w:rsidTr="005D4627">
        <w:trPr>
          <w:trHeight w:val="407"/>
        </w:trPr>
        <w:tc>
          <w:tcPr>
            <w:tcW w:w="4300" w:type="pct"/>
            <w:gridSpan w:val="6"/>
            <w:vAlign w:val="center"/>
          </w:tcPr>
          <w:p w14:paraId="51AABAE7" w14:textId="6E03F46A" w:rsidR="00B07728" w:rsidRPr="005D4627" w:rsidRDefault="00B07728" w:rsidP="005D4627">
            <w:pPr>
              <w:suppressAutoHyphens w:val="0"/>
              <w:rPr>
                <w:rFonts w:eastAsia="Calibri"/>
                <w:b/>
                <w:sz w:val="20"/>
                <w:szCs w:val="20"/>
                <w:lang w:eastAsia="lv-LV"/>
              </w:rPr>
            </w:pPr>
            <w:r w:rsidRPr="005D4627">
              <w:rPr>
                <w:rFonts w:eastAsia="Calibri"/>
                <w:b/>
                <w:sz w:val="20"/>
                <w:szCs w:val="20"/>
                <w:lang w:eastAsia="lv-LV"/>
              </w:rPr>
              <w:t>Kopā bez PVN</w:t>
            </w:r>
          </w:p>
        </w:tc>
        <w:tc>
          <w:tcPr>
            <w:tcW w:w="700" w:type="pct"/>
          </w:tcPr>
          <w:p w14:paraId="1DD11AC5" w14:textId="77777777" w:rsidR="00B07728" w:rsidRPr="0084635E" w:rsidRDefault="00B07728" w:rsidP="00323FA0">
            <w:pPr>
              <w:suppressAutoHyphens w:val="0"/>
              <w:jc w:val="center"/>
              <w:rPr>
                <w:rFonts w:eastAsia="Calibri"/>
                <w:sz w:val="20"/>
                <w:szCs w:val="20"/>
                <w:lang w:eastAsia="lv-LV"/>
              </w:rPr>
            </w:pPr>
          </w:p>
        </w:tc>
      </w:tr>
      <w:tr w:rsidR="00B07728" w:rsidRPr="00B07728" w14:paraId="118CB88C" w14:textId="77777777" w:rsidTr="005D4627">
        <w:trPr>
          <w:trHeight w:val="413"/>
        </w:trPr>
        <w:tc>
          <w:tcPr>
            <w:tcW w:w="4300" w:type="pct"/>
            <w:gridSpan w:val="6"/>
            <w:vAlign w:val="center"/>
          </w:tcPr>
          <w:p w14:paraId="5FD682B7" w14:textId="28C476E7" w:rsidR="00B07728" w:rsidRPr="005D4627" w:rsidRDefault="00B07728" w:rsidP="005D4627">
            <w:pPr>
              <w:suppressAutoHyphens w:val="0"/>
              <w:rPr>
                <w:rFonts w:eastAsia="Calibri"/>
                <w:b/>
                <w:sz w:val="20"/>
                <w:szCs w:val="20"/>
                <w:lang w:eastAsia="lv-LV"/>
              </w:rPr>
            </w:pPr>
            <w:r w:rsidRPr="005D4627">
              <w:rPr>
                <w:rFonts w:eastAsia="Calibri"/>
                <w:b/>
                <w:sz w:val="20"/>
                <w:szCs w:val="20"/>
                <w:lang w:eastAsia="lv-LV"/>
              </w:rPr>
              <w:t>Kopā ar PVN</w:t>
            </w:r>
          </w:p>
        </w:tc>
        <w:tc>
          <w:tcPr>
            <w:tcW w:w="700" w:type="pct"/>
          </w:tcPr>
          <w:p w14:paraId="4361948D" w14:textId="77777777" w:rsidR="00B07728" w:rsidRPr="0084635E" w:rsidRDefault="00B07728" w:rsidP="00323FA0">
            <w:pPr>
              <w:suppressAutoHyphens w:val="0"/>
              <w:jc w:val="center"/>
              <w:rPr>
                <w:rFonts w:eastAsia="Calibri"/>
                <w:sz w:val="20"/>
                <w:szCs w:val="20"/>
                <w:lang w:eastAsia="lv-LV"/>
              </w:rPr>
            </w:pPr>
          </w:p>
        </w:tc>
      </w:tr>
    </w:tbl>
    <w:p w14:paraId="0A35F223" w14:textId="77777777" w:rsidR="0039679E" w:rsidRDefault="0039679E" w:rsidP="0039679E">
      <w:pPr>
        <w:tabs>
          <w:tab w:val="left" w:pos="-114"/>
          <w:tab w:val="left" w:pos="-57"/>
        </w:tabs>
        <w:suppressAutoHyphens w:val="0"/>
        <w:jc w:val="both"/>
        <w:rPr>
          <w:b/>
          <w:bCs/>
          <w:lang w:eastAsia="en-US"/>
        </w:rPr>
      </w:pPr>
    </w:p>
    <w:p w14:paraId="1A463E7A" w14:textId="13D78BC4" w:rsidR="00D403D4" w:rsidRPr="0039679E" w:rsidRDefault="00D403D4" w:rsidP="0039679E">
      <w:pPr>
        <w:tabs>
          <w:tab w:val="left" w:pos="-114"/>
          <w:tab w:val="left" w:pos="-57"/>
        </w:tabs>
        <w:suppressAutoHyphens w:val="0"/>
        <w:jc w:val="both"/>
        <w:rPr>
          <w:b/>
          <w:bCs/>
          <w:lang w:eastAsia="en-US"/>
        </w:rPr>
      </w:pPr>
      <w:r>
        <w:rPr>
          <w:b/>
          <w:bCs/>
          <w:lang w:eastAsia="en-US"/>
        </w:rPr>
        <w:tab/>
      </w:r>
    </w:p>
    <w:p w14:paraId="324C4CE9" w14:textId="77777777" w:rsidR="00F000EB" w:rsidRDefault="00F000EB" w:rsidP="006B1F77">
      <w:pPr>
        <w:suppressAutoHyphens w:val="0"/>
        <w:jc w:val="both"/>
        <w:rPr>
          <w:rFonts w:eastAsia="Calibri"/>
          <w:b/>
          <w:sz w:val="23"/>
          <w:szCs w:val="23"/>
          <w:lang w:eastAsia="lv-LV"/>
        </w:rPr>
      </w:pPr>
    </w:p>
    <w:p w14:paraId="0B9555D3" w14:textId="77777777" w:rsidR="006B1F77" w:rsidRPr="00543807" w:rsidRDefault="006B1F77" w:rsidP="006B1F77">
      <w:pPr>
        <w:suppressAutoHyphens w:val="0"/>
        <w:jc w:val="both"/>
        <w:rPr>
          <w:rFonts w:eastAsia="Calibri"/>
          <w:b/>
          <w:sz w:val="23"/>
          <w:szCs w:val="23"/>
          <w:lang w:eastAsia="lv-LV"/>
        </w:rPr>
      </w:pPr>
      <w:r w:rsidRPr="00543807">
        <w:rPr>
          <w:rFonts w:eastAsia="Calibri"/>
          <w:b/>
          <w:sz w:val="23"/>
          <w:szCs w:val="23"/>
          <w:lang w:eastAsia="lv-LV"/>
        </w:rPr>
        <w:t xml:space="preserve">B.DAĻA: </w:t>
      </w:r>
      <w:r w:rsidRPr="00636D8A">
        <w:rPr>
          <w:rFonts w:eastAsia="Calibri"/>
          <w:b/>
          <w:sz w:val="23"/>
          <w:szCs w:val="23"/>
          <w:lang w:eastAsia="lv-LV"/>
        </w:rPr>
        <w:t>Brīvās cīņas un grieķu – romiešu cīņas treniņtērpu piegāde</w:t>
      </w:r>
    </w:p>
    <w:p w14:paraId="7B0A2676" w14:textId="77777777" w:rsidR="006B1F77" w:rsidRPr="0084635E" w:rsidRDefault="006B1F77" w:rsidP="006B1F77">
      <w:pPr>
        <w:suppressAutoHyphens w:val="0"/>
        <w:jc w:val="both"/>
        <w:rPr>
          <w:rFonts w:eastAsia="Calibri"/>
          <w:sz w:val="20"/>
          <w:szCs w:val="2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4"/>
        <w:gridCol w:w="2552"/>
        <w:gridCol w:w="2268"/>
        <w:gridCol w:w="1700"/>
        <w:gridCol w:w="1984"/>
        <w:gridCol w:w="1842"/>
        <w:gridCol w:w="1212"/>
      </w:tblGrid>
      <w:tr w:rsidR="00DF1D0C" w:rsidRPr="00543807" w14:paraId="1C91AB92" w14:textId="6A6408C4" w:rsidTr="00DF1D0C">
        <w:trPr>
          <w:trHeight w:val="817"/>
        </w:trPr>
        <w:tc>
          <w:tcPr>
            <w:tcW w:w="1015" w:type="pct"/>
            <w:vAlign w:val="center"/>
          </w:tcPr>
          <w:p w14:paraId="4F728084" w14:textId="77777777" w:rsidR="006B1F77" w:rsidRPr="0084635E" w:rsidRDefault="006B1F77" w:rsidP="006B1F77">
            <w:pPr>
              <w:suppressAutoHyphens w:val="0"/>
              <w:jc w:val="center"/>
              <w:rPr>
                <w:rFonts w:eastAsia="Calibri"/>
                <w:b/>
                <w:sz w:val="20"/>
                <w:szCs w:val="20"/>
                <w:lang w:eastAsia="lv-LV"/>
              </w:rPr>
            </w:pPr>
            <w:r w:rsidRPr="0084635E">
              <w:rPr>
                <w:rFonts w:eastAsia="Calibri"/>
                <w:b/>
                <w:sz w:val="20"/>
                <w:szCs w:val="20"/>
                <w:lang w:eastAsia="lv-LV"/>
              </w:rPr>
              <w:t>Nosaukums</w:t>
            </w:r>
          </w:p>
          <w:p w14:paraId="76B92755" w14:textId="77777777" w:rsidR="006B1F77" w:rsidRPr="0084635E" w:rsidRDefault="006B1F77" w:rsidP="006B1F77">
            <w:pPr>
              <w:suppressAutoHyphens w:val="0"/>
              <w:jc w:val="center"/>
              <w:rPr>
                <w:rFonts w:eastAsia="Calibri"/>
                <w:b/>
                <w:sz w:val="20"/>
                <w:szCs w:val="20"/>
                <w:lang w:eastAsia="lv-LV"/>
              </w:rPr>
            </w:pPr>
          </w:p>
        </w:tc>
        <w:tc>
          <w:tcPr>
            <w:tcW w:w="880" w:type="pct"/>
            <w:vAlign w:val="center"/>
          </w:tcPr>
          <w:p w14:paraId="1AE003CC" w14:textId="77777777" w:rsidR="006B1F77" w:rsidRPr="00B07728" w:rsidRDefault="006B1F77" w:rsidP="006B1F77">
            <w:pPr>
              <w:suppressAutoHyphens w:val="0"/>
              <w:jc w:val="center"/>
              <w:rPr>
                <w:rFonts w:eastAsia="Calibri"/>
                <w:b/>
                <w:sz w:val="20"/>
                <w:szCs w:val="20"/>
                <w:lang w:eastAsia="lv-LV"/>
              </w:rPr>
            </w:pPr>
            <w:r w:rsidRPr="00B07728">
              <w:rPr>
                <w:rFonts w:eastAsia="Calibri"/>
                <w:b/>
                <w:sz w:val="20"/>
                <w:szCs w:val="20"/>
                <w:lang w:eastAsia="lv-LV"/>
              </w:rPr>
              <w:t>Piedāvātās preces</w:t>
            </w:r>
            <w:r>
              <w:rPr>
                <w:rFonts w:eastAsia="Calibri"/>
                <w:b/>
                <w:sz w:val="20"/>
                <w:szCs w:val="20"/>
                <w:lang w:eastAsia="lv-LV"/>
              </w:rPr>
              <w:t xml:space="preserve"> apraksts</w:t>
            </w:r>
          </w:p>
          <w:p w14:paraId="13F7AFE9" w14:textId="1EFE7610" w:rsidR="006B1F77" w:rsidRPr="0084635E" w:rsidRDefault="006B1F77" w:rsidP="006B1F77">
            <w:pPr>
              <w:suppressAutoHyphens w:val="0"/>
              <w:jc w:val="center"/>
              <w:rPr>
                <w:rFonts w:eastAsia="Calibri"/>
                <w:b/>
                <w:sz w:val="20"/>
                <w:szCs w:val="20"/>
                <w:lang w:eastAsia="lv-LV"/>
              </w:rPr>
            </w:pPr>
            <w:r w:rsidRPr="00B07728">
              <w:rPr>
                <w:rFonts w:eastAsia="Calibri"/>
                <w:sz w:val="20"/>
                <w:szCs w:val="20"/>
                <w:lang w:eastAsia="lv-LV"/>
              </w:rPr>
              <w:t>(nosaukums, ražotājs, informācija par piedāvāto preci atbilstoši katrai tehnisko specifikāciju prasībai)</w:t>
            </w:r>
          </w:p>
        </w:tc>
        <w:tc>
          <w:tcPr>
            <w:tcW w:w="782" w:type="pct"/>
            <w:vAlign w:val="center"/>
          </w:tcPr>
          <w:p w14:paraId="6D76329A" w14:textId="77777777" w:rsidR="00BC173B" w:rsidRDefault="00BC173B" w:rsidP="006B1F77">
            <w:pPr>
              <w:suppressAutoHyphens w:val="0"/>
              <w:jc w:val="center"/>
              <w:rPr>
                <w:rFonts w:eastAsia="TimesNewRoman"/>
                <w:b/>
                <w:sz w:val="20"/>
                <w:szCs w:val="20"/>
                <w:lang w:eastAsia="lv-LV"/>
              </w:rPr>
            </w:pPr>
            <w:r w:rsidRPr="00B07728">
              <w:rPr>
                <w:rFonts w:eastAsia="TimesNewRoman"/>
                <w:b/>
                <w:sz w:val="20"/>
                <w:szCs w:val="20"/>
                <w:lang w:eastAsia="lv-LV"/>
              </w:rPr>
              <w:t>P</w:t>
            </w:r>
            <w:r>
              <w:rPr>
                <w:rFonts w:eastAsia="TimesNewRoman"/>
                <w:b/>
                <w:sz w:val="20"/>
                <w:szCs w:val="20"/>
                <w:lang w:eastAsia="lv-LV"/>
              </w:rPr>
              <w:t xml:space="preserve">reču garantija </w:t>
            </w:r>
          </w:p>
          <w:p w14:paraId="7D2562B8" w14:textId="6A8042CA" w:rsidR="006B1F77" w:rsidRPr="0084635E" w:rsidRDefault="00BC173B" w:rsidP="006B1F77">
            <w:pPr>
              <w:suppressAutoHyphens w:val="0"/>
              <w:jc w:val="center"/>
              <w:rPr>
                <w:rFonts w:eastAsia="Calibri"/>
                <w:b/>
                <w:sz w:val="20"/>
                <w:szCs w:val="20"/>
                <w:lang w:eastAsia="lv-LV"/>
              </w:rPr>
            </w:pPr>
            <w:r w:rsidRPr="00BC173B">
              <w:rPr>
                <w:rFonts w:eastAsia="TimesNewRoman"/>
                <w:i/>
                <w:sz w:val="20"/>
                <w:szCs w:val="20"/>
                <w:lang w:eastAsia="lv-LV"/>
              </w:rPr>
              <w:t>(vismaz 12 mēneši)</w:t>
            </w:r>
            <w:r>
              <w:rPr>
                <w:rFonts w:eastAsia="TimesNewRoman"/>
                <w:sz w:val="20"/>
                <w:szCs w:val="20"/>
                <w:lang w:eastAsia="lv-LV"/>
              </w:rPr>
              <w:t xml:space="preserve"> un preces kopšanas un tīrīšanas (mazgāšanas) nosacījumi  garantijas laikā</w:t>
            </w:r>
          </w:p>
        </w:tc>
        <w:tc>
          <w:tcPr>
            <w:tcW w:w="586" w:type="pct"/>
            <w:vAlign w:val="center"/>
          </w:tcPr>
          <w:p w14:paraId="3826F0D9" w14:textId="03A5727A" w:rsidR="006B1F77" w:rsidRPr="0084635E" w:rsidRDefault="006B1F77" w:rsidP="006B1F77">
            <w:pPr>
              <w:suppressAutoHyphens w:val="0"/>
              <w:jc w:val="center"/>
              <w:rPr>
                <w:rFonts w:eastAsia="Calibri"/>
                <w:b/>
                <w:sz w:val="20"/>
                <w:szCs w:val="20"/>
                <w:lang w:eastAsia="lv-LV"/>
              </w:rPr>
            </w:pPr>
            <w:r w:rsidRPr="0084635E">
              <w:rPr>
                <w:rFonts w:eastAsia="Calibri"/>
                <w:b/>
                <w:sz w:val="20"/>
                <w:szCs w:val="20"/>
                <w:lang w:eastAsia="lv-LV"/>
              </w:rPr>
              <w:t>Vienība</w:t>
            </w:r>
          </w:p>
        </w:tc>
        <w:tc>
          <w:tcPr>
            <w:tcW w:w="684" w:type="pct"/>
            <w:vAlign w:val="center"/>
          </w:tcPr>
          <w:p w14:paraId="48F2902B" w14:textId="77777777" w:rsidR="006B1F77" w:rsidRPr="0084635E" w:rsidRDefault="006B1F77" w:rsidP="006B1F77">
            <w:pPr>
              <w:suppressAutoHyphens w:val="0"/>
              <w:jc w:val="center"/>
              <w:rPr>
                <w:rFonts w:eastAsia="Calibri"/>
                <w:b/>
                <w:sz w:val="20"/>
                <w:szCs w:val="20"/>
                <w:lang w:eastAsia="lv-LV"/>
              </w:rPr>
            </w:pPr>
            <w:r w:rsidRPr="0084635E">
              <w:rPr>
                <w:rFonts w:eastAsia="Calibri"/>
                <w:b/>
                <w:sz w:val="20"/>
                <w:szCs w:val="20"/>
                <w:lang w:eastAsia="lv-LV"/>
              </w:rPr>
              <w:t>Plānotais iepirkuma apjoms</w:t>
            </w:r>
          </w:p>
        </w:tc>
        <w:tc>
          <w:tcPr>
            <w:tcW w:w="635" w:type="pct"/>
            <w:vAlign w:val="center"/>
          </w:tcPr>
          <w:p w14:paraId="15E84E34" w14:textId="77612768" w:rsidR="006B1F77" w:rsidRPr="0084635E" w:rsidRDefault="006B1F77" w:rsidP="006B1F77">
            <w:pPr>
              <w:suppressAutoHyphens w:val="0"/>
              <w:jc w:val="center"/>
              <w:rPr>
                <w:rFonts w:eastAsia="Calibri"/>
                <w:b/>
                <w:sz w:val="20"/>
                <w:szCs w:val="20"/>
                <w:lang w:eastAsia="lv-LV"/>
              </w:rPr>
            </w:pPr>
            <w:r>
              <w:rPr>
                <w:rFonts w:eastAsia="Calibri"/>
                <w:b/>
                <w:sz w:val="20"/>
                <w:szCs w:val="20"/>
                <w:lang w:eastAsia="lv-LV"/>
              </w:rPr>
              <w:t>Vienības cena bez PVN</w:t>
            </w:r>
          </w:p>
        </w:tc>
        <w:tc>
          <w:tcPr>
            <w:tcW w:w="418" w:type="pct"/>
            <w:vAlign w:val="center"/>
          </w:tcPr>
          <w:p w14:paraId="1AB1386C" w14:textId="607D291D" w:rsidR="006B1F77" w:rsidRPr="0084635E" w:rsidRDefault="006B1F77" w:rsidP="006B1F77">
            <w:pPr>
              <w:suppressAutoHyphens w:val="0"/>
              <w:jc w:val="center"/>
              <w:rPr>
                <w:rFonts w:eastAsia="Calibri"/>
                <w:b/>
                <w:sz w:val="20"/>
                <w:szCs w:val="20"/>
                <w:lang w:eastAsia="lv-LV"/>
              </w:rPr>
            </w:pPr>
            <w:r>
              <w:rPr>
                <w:rFonts w:eastAsia="Calibri"/>
                <w:b/>
                <w:sz w:val="20"/>
                <w:szCs w:val="20"/>
                <w:lang w:eastAsia="lv-LV"/>
              </w:rPr>
              <w:t>Kopā bez PVN</w:t>
            </w:r>
          </w:p>
        </w:tc>
      </w:tr>
      <w:tr w:rsidR="00DF1D0C" w:rsidRPr="00543807" w14:paraId="6F1677FA" w14:textId="1BCE4C52" w:rsidTr="00DF1D0C">
        <w:trPr>
          <w:trHeight w:val="472"/>
        </w:trPr>
        <w:tc>
          <w:tcPr>
            <w:tcW w:w="1015" w:type="pct"/>
            <w:vAlign w:val="center"/>
          </w:tcPr>
          <w:p w14:paraId="1B6FD3BD" w14:textId="4FD5D438" w:rsidR="006B1F77" w:rsidRPr="006F13DC" w:rsidRDefault="006B1F77" w:rsidP="00323FA0">
            <w:pPr>
              <w:suppressAutoHyphens w:val="0"/>
              <w:rPr>
                <w:rFonts w:eastAsia="Calibri"/>
                <w:b/>
                <w:sz w:val="20"/>
                <w:szCs w:val="20"/>
                <w:lang w:eastAsia="lv-LV"/>
              </w:rPr>
            </w:pPr>
            <w:r w:rsidRPr="006F13DC">
              <w:rPr>
                <w:rFonts w:eastAsia="Calibri"/>
                <w:b/>
                <w:sz w:val="20"/>
                <w:szCs w:val="20"/>
                <w:lang w:eastAsia="lv-LV"/>
              </w:rPr>
              <w:t>Cīņas triko</w:t>
            </w:r>
          </w:p>
        </w:tc>
        <w:tc>
          <w:tcPr>
            <w:tcW w:w="880" w:type="pct"/>
          </w:tcPr>
          <w:p w14:paraId="2B8DD51F" w14:textId="77777777" w:rsidR="006B1F77" w:rsidRPr="0084635E" w:rsidRDefault="006B1F77" w:rsidP="00323FA0">
            <w:pPr>
              <w:suppressAutoHyphens w:val="0"/>
              <w:jc w:val="center"/>
              <w:rPr>
                <w:rFonts w:eastAsia="Calibri"/>
                <w:sz w:val="20"/>
                <w:szCs w:val="20"/>
                <w:lang w:eastAsia="lv-LV"/>
              </w:rPr>
            </w:pPr>
          </w:p>
        </w:tc>
        <w:tc>
          <w:tcPr>
            <w:tcW w:w="782" w:type="pct"/>
          </w:tcPr>
          <w:p w14:paraId="7A46209A" w14:textId="77777777" w:rsidR="006B1F77" w:rsidRPr="0084635E" w:rsidRDefault="006B1F77" w:rsidP="00323FA0">
            <w:pPr>
              <w:suppressAutoHyphens w:val="0"/>
              <w:jc w:val="center"/>
              <w:rPr>
                <w:rFonts w:eastAsia="Calibri"/>
                <w:sz w:val="20"/>
                <w:szCs w:val="20"/>
                <w:lang w:eastAsia="lv-LV"/>
              </w:rPr>
            </w:pPr>
          </w:p>
        </w:tc>
        <w:tc>
          <w:tcPr>
            <w:tcW w:w="586" w:type="pct"/>
            <w:vAlign w:val="center"/>
          </w:tcPr>
          <w:p w14:paraId="2C1AA904" w14:textId="1E493A16" w:rsidR="006B1F77" w:rsidRPr="0084635E" w:rsidRDefault="006B1F77" w:rsidP="00C80631">
            <w:pPr>
              <w:suppressAutoHyphens w:val="0"/>
              <w:jc w:val="center"/>
              <w:rPr>
                <w:rFonts w:eastAsia="Calibri"/>
                <w:sz w:val="20"/>
                <w:szCs w:val="20"/>
                <w:lang w:eastAsia="lv-LV"/>
              </w:rPr>
            </w:pPr>
            <w:r w:rsidRPr="0084635E">
              <w:rPr>
                <w:rFonts w:eastAsia="Calibri"/>
                <w:sz w:val="20"/>
                <w:szCs w:val="20"/>
                <w:lang w:eastAsia="lv-LV"/>
              </w:rPr>
              <w:t>komplekti</w:t>
            </w:r>
          </w:p>
          <w:p w14:paraId="5395945E" w14:textId="3D7E9C66" w:rsidR="006B1F77" w:rsidRPr="0084635E" w:rsidRDefault="00C80631" w:rsidP="00C80631">
            <w:pPr>
              <w:suppressAutoHyphens w:val="0"/>
              <w:jc w:val="center"/>
              <w:rPr>
                <w:rFonts w:eastAsia="Calibri"/>
                <w:sz w:val="20"/>
                <w:szCs w:val="20"/>
                <w:lang w:eastAsia="lv-LV"/>
              </w:rPr>
            </w:pPr>
            <w:r>
              <w:rPr>
                <w:rFonts w:eastAsia="Calibri"/>
                <w:sz w:val="20"/>
                <w:szCs w:val="20"/>
                <w:lang w:eastAsia="lv-LV"/>
              </w:rPr>
              <w:t>(zils + sarkans)</w:t>
            </w:r>
          </w:p>
        </w:tc>
        <w:tc>
          <w:tcPr>
            <w:tcW w:w="684" w:type="pct"/>
            <w:vAlign w:val="center"/>
          </w:tcPr>
          <w:p w14:paraId="2C69BA22" w14:textId="77777777" w:rsidR="006B1F77" w:rsidRPr="0084635E" w:rsidRDefault="006B1F77" w:rsidP="00323FA0">
            <w:pPr>
              <w:suppressAutoHyphens w:val="0"/>
              <w:jc w:val="center"/>
              <w:rPr>
                <w:rFonts w:eastAsia="Calibri"/>
                <w:sz w:val="20"/>
                <w:szCs w:val="20"/>
                <w:lang w:eastAsia="lv-LV"/>
              </w:rPr>
            </w:pPr>
            <w:r w:rsidRPr="0084635E">
              <w:rPr>
                <w:rFonts w:eastAsia="Calibri"/>
                <w:sz w:val="20"/>
                <w:szCs w:val="20"/>
                <w:lang w:eastAsia="lv-LV"/>
              </w:rPr>
              <w:t>25</w:t>
            </w:r>
          </w:p>
        </w:tc>
        <w:tc>
          <w:tcPr>
            <w:tcW w:w="635" w:type="pct"/>
          </w:tcPr>
          <w:p w14:paraId="652A5593" w14:textId="77777777" w:rsidR="006B1F77" w:rsidRPr="0084635E" w:rsidRDefault="006B1F77" w:rsidP="00323FA0">
            <w:pPr>
              <w:suppressAutoHyphens w:val="0"/>
              <w:jc w:val="center"/>
              <w:rPr>
                <w:rFonts w:eastAsia="Calibri"/>
                <w:sz w:val="20"/>
                <w:szCs w:val="20"/>
                <w:lang w:eastAsia="lv-LV"/>
              </w:rPr>
            </w:pPr>
          </w:p>
        </w:tc>
        <w:tc>
          <w:tcPr>
            <w:tcW w:w="418" w:type="pct"/>
          </w:tcPr>
          <w:p w14:paraId="5452AB66" w14:textId="77777777" w:rsidR="006B1F77" w:rsidRPr="0084635E" w:rsidRDefault="006B1F77" w:rsidP="00323FA0">
            <w:pPr>
              <w:suppressAutoHyphens w:val="0"/>
              <w:jc w:val="center"/>
              <w:rPr>
                <w:rFonts w:eastAsia="Calibri"/>
                <w:sz w:val="20"/>
                <w:szCs w:val="20"/>
                <w:lang w:eastAsia="lv-LV"/>
              </w:rPr>
            </w:pPr>
          </w:p>
        </w:tc>
      </w:tr>
      <w:tr w:rsidR="00DF1D0C" w:rsidRPr="00543807" w14:paraId="324D3F39" w14:textId="02863815" w:rsidTr="00DF1D0C">
        <w:trPr>
          <w:trHeight w:val="552"/>
        </w:trPr>
        <w:tc>
          <w:tcPr>
            <w:tcW w:w="1015" w:type="pct"/>
            <w:vAlign w:val="center"/>
          </w:tcPr>
          <w:p w14:paraId="3FB2E761" w14:textId="77777777" w:rsidR="006B1F77" w:rsidRPr="006F13DC" w:rsidRDefault="006B1F77" w:rsidP="00323FA0">
            <w:pPr>
              <w:suppressAutoHyphens w:val="0"/>
              <w:rPr>
                <w:rFonts w:eastAsia="Calibri"/>
                <w:b/>
                <w:sz w:val="20"/>
                <w:szCs w:val="20"/>
                <w:lang w:eastAsia="lv-LV"/>
              </w:rPr>
            </w:pPr>
            <w:r w:rsidRPr="006F13DC">
              <w:rPr>
                <w:rFonts w:eastAsia="Calibri"/>
                <w:b/>
                <w:sz w:val="20"/>
                <w:szCs w:val="20"/>
                <w:lang w:eastAsia="lv-LV"/>
              </w:rPr>
              <w:t>Cīņas apavi (profesionālie)</w:t>
            </w:r>
          </w:p>
        </w:tc>
        <w:tc>
          <w:tcPr>
            <w:tcW w:w="880" w:type="pct"/>
          </w:tcPr>
          <w:p w14:paraId="57B8D29B" w14:textId="77777777" w:rsidR="006B1F77" w:rsidRPr="0084635E" w:rsidRDefault="006B1F77" w:rsidP="00323FA0">
            <w:pPr>
              <w:suppressAutoHyphens w:val="0"/>
              <w:jc w:val="center"/>
              <w:rPr>
                <w:rFonts w:eastAsia="Calibri"/>
                <w:sz w:val="20"/>
                <w:szCs w:val="20"/>
                <w:lang w:eastAsia="lv-LV"/>
              </w:rPr>
            </w:pPr>
          </w:p>
        </w:tc>
        <w:tc>
          <w:tcPr>
            <w:tcW w:w="782" w:type="pct"/>
          </w:tcPr>
          <w:p w14:paraId="75D56A01" w14:textId="77777777" w:rsidR="006B1F77" w:rsidRPr="0084635E" w:rsidRDefault="006B1F77" w:rsidP="00323FA0">
            <w:pPr>
              <w:suppressAutoHyphens w:val="0"/>
              <w:jc w:val="center"/>
              <w:rPr>
                <w:rFonts w:eastAsia="Calibri"/>
                <w:sz w:val="20"/>
                <w:szCs w:val="20"/>
                <w:lang w:eastAsia="lv-LV"/>
              </w:rPr>
            </w:pPr>
          </w:p>
        </w:tc>
        <w:tc>
          <w:tcPr>
            <w:tcW w:w="586" w:type="pct"/>
            <w:vAlign w:val="center"/>
          </w:tcPr>
          <w:p w14:paraId="4D633A72" w14:textId="6F5DA024" w:rsidR="006B1F77" w:rsidRPr="0084635E" w:rsidRDefault="006B1F77" w:rsidP="00C80631">
            <w:pPr>
              <w:suppressAutoHyphens w:val="0"/>
              <w:jc w:val="center"/>
              <w:rPr>
                <w:rFonts w:eastAsia="Calibri"/>
                <w:sz w:val="20"/>
                <w:szCs w:val="20"/>
                <w:lang w:eastAsia="lv-LV"/>
              </w:rPr>
            </w:pPr>
            <w:r w:rsidRPr="0084635E">
              <w:rPr>
                <w:rFonts w:eastAsia="Calibri"/>
                <w:sz w:val="20"/>
                <w:szCs w:val="20"/>
                <w:lang w:eastAsia="lv-LV"/>
              </w:rPr>
              <w:t>pāri</w:t>
            </w:r>
          </w:p>
        </w:tc>
        <w:tc>
          <w:tcPr>
            <w:tcW w:w="684" w:type="pct"/>
            <w:vAlign w:val="center"/>
          </w:tcPr>
          <w:p w14:paraId="72C608D1" w14:textId="77777777" w:rsidR="006B1F77" w:rsidRPr="0084635E" w:rsidRDefault="006B1F77" w:rsidP="00323FA0">
            <w:pPr>
              <w:suppressAutoHyphens w:val="0"/>
              <w:jc w:val="center"/>
              <w:rPr>
                <w:rFonts w:eastAsia="Calibri"/>
                <w:sz w:val="20"/>
                <w:szCs w:val="20"/>
                <w:lang w:eastAsia="lv-LV"/>
              </w:rPr>
            </w:pPr>
            <w:r w:rsidRPr="0084635E">
              <w:rPr>
                <w:rFonts w:eastAsia="Calibri"/>
                <w:sz w:val="20"/>
                <w:szCs w:val="20"/>
                <w:lang w:eastAsia="lv-LV"/>
              </w:rPr>
              <w:t>45</w:t>
            </w:r>
          </w:p>
        </w:tc>
        <w:tc>
          <w:tcPr>
            <w:tcW w:w="635" w:type="pct"/>
          </w:tcPr>
          <w:p w14:paraId="4116B450" w14:textId="77777777" w:rsidR="006B1F77" w:rsidRPr="0084635E" w:rsidRDefault="006B1F77" w:rsidP="00323FA0">
            <w:pPr>
              <w:suppressAutoHyphens w:val="0"/>
              <w:jc w:val="center"/>
              <w:rPr>
                <w:rFonts w:eastAsia="Calibri"/>
                <w:sz w:val="20"/>
                <w:szCs w:val="20"/>
                <w:lang w:eastAsia="lv-LV"/>
              </w:rPr>
            </w:pPr>
          </w:p>
        </w:tc>
        <w:tc>
          <w:tcPr>
            <w:tcW w:w="418" w:type="pct"/>
          </w:tcPr>
          <w:p w14:paraId="722230CD" w14:textId="77777777" w:rsidR="006B1F77" w:rsidRPr="0084635E" w:rsidRDefault="006B1F77" w:rsidP="00323FA0">
            <w:pPr>
              <w:suppressAutoHyphens w:val="0"/>
              <w:jc w:val="center"/>
              <w:rPr>
                <w:rFonts w:eastAsia="Calibri"/>
                <w:sz w:val="20"/>
                <w:szCs w:val="20"/>
                <w:lang w:eastAsia="lv-LV"/>
              </w:rPr>
            </w:pPr>
          </w:p>
        </w:tc>
      </w:tr>
      <w:tr w:rsidR="006B1F77" w:rsidRPr="0084635E" w14:paraId="2EDBAE77" w14:textId="77777777" w:rsidTr="00DF1D0C">
        <w:trPr>
          <w:trHeight w:val="407"/>
        </w:trPr>
        <w:tc>
          <w:tcPr>
            <w:tcW w:w="4582" w:type="pct"/>
            <w:gridSpan w:val="6"/>
            <w:vAlign w:val="center"/>
          </w:tcPr>
          <w:p w14:paraId="798EF6BF" w14:textId="77777777" w:rsidR="006B1F77" w:rsidRPr="005D4627" w:rsidRDefault="006B1F77" w:rsidP="00323FA0">
            <w:pPr>
              <w:suppressAutoHyphens w:val="0"/>
              <w:rPr>
                <w:rFonts w:eastAsia="Calibri"/>
                <w:b/>
                <w:sz w:val="20"/>
                <w:szCs w:val="20"/>
                <w:lang w:eastAsia="lv-LV"/>
              </w:rPr>
            </w:pPr>
            <w:r w:rsidRPr="005D4627">
              <w:rPr>
                <w:rFonts w:eastAsia="Calibri"/>
                <w:b/>
                <w:sz w:val="20"/>
                <w:szCs w:val="20"/>
                <w:lang w:eastAsia="lv-LV"/>
              </w:rPr>
              <w:t>Kopā bez PVN</w:t>
            </w:r>
          </w:p>
        </w:tc>
        <w:tc>
          <w:tcPr>
            <w:tcW w:w="418" w:type="pct"/>
          </w:tcPr>
          <w:p w14:paraId="7C9D0527" w14:textId="77777777" w:rsidR="006B1F77" w:rsidRPr="0084635E" w:rsidRDefault="006B1F77" w:rsidP="00323FA0">
            <w:pPr>
              <w:suppressAutoHyphens w:val="0"/>
              <w:jc w:val="center"/>
              <w:rPr>
                <w:rFonts w:eastAsia="Calibri"/>
                <w:sz w:val="20"/>
                <w:szCs w:val="20"/>
                <w:lang w:eastAsia="lv-LV"/>
              </w:rPr>
            </w:pPr>
          </w:p>
        </w:tc>
      </w:tr>
      <w:tr w:rsidR="006B1F77" w:rsidRPr="0084635E" w14:paraId="38A27A23" w14:textId="77777777" w:rsidTr="00DF1D0C">
        <w:trPr>
          <w:trHeight w:val="413"/>
        </w:trPr>
        <w:tc>
          <w:tcPr>
            <w:tcW w:w="4582" w:type="pct"/>
            <w:gridSpan w:val="6"/>
            <w:vAlign w:val="center"/>
          </w:tcPr>
          <w:p w14:paraId="3CC0EA77" w14:textId="77777777" w:rsidR="006B1F77" w:rsidRPr="005D4627" w:rsidRDefault="006B1F77" w:rsidP="00323FA0">
            <w:pPr>
              <w:suppressAutoHyphens w:val="0"/>
              <w:rPr>
                <w:rFonts w:eastAsia="Calibri"/>
                <w:b/>
                <w:sz w:val="20"/>
                <w:szCs w:val="20"/>
                <w:lang w:eastAsia="lv-LV"/>
              </w:rPr>
            </w:pPr>
            <w:r w:rsidRPr="005D4627">
              <w:rPr>
                <w:rFonts w:eastAsia="Calibri"/>
                <w:b/>
                <w:sz w:val="20"/>
                <w:szCs w:val="20"/>
                <w:lang w:eastAsia="lv-LV"/>
              </w:rPr>
              <w:t>Kopā ar PVN</w:t>
            </w:r>
          </w:p>
        </w:tc>
        <w:tc>
          <w:tcPr>
            <w:tcW w:w="418" w:type="pct"/>
          </w:tcPr>
          <w:p w14:paraId="4FEFABE6" w14:textId="77777777" w:rsidR="006B1F77" w:rsidRPr="0084635E" w:rsidRDefault="006B1F77" w:rsidP="00323FA0">
            <w:pPr>
              <w:suppressAutoHyphens w:val="0"/>
              <w:jc w:val="center"/>
              <w:rPr>
                <w:rFonts w:eastAsia="Calibri"/>
                <w:sz w:val="20"/>
                <w:szCs w:val="20"/>
                <w:lang w:eastAsia="lv-LV"/>
              </w:rPr>
            </w:pPr>
          </w:p>
        </w:tc>
      </w:tr>
    </w:tbl>
    <w:p w14:paraId="222CE111" w14:textId="77777777" w:rsidR="0039679E" w:rsidRDefault="0039679E" w:rsidP="0039679E">
      <w:pPr>
        <w:suppressAutoHyphens w:val="0"/>
        <w:rPr>
          <w:lang w:eastAsia="en-US"/>
        </w:rPr>
      </w:pPr>
    </w:p>
    <w:p w14:paraId="4DB43343" w14:textId="77777777" w:rsidR="00B43990" w:rsidRPr="0084635E" w:rsidRDefault="00B43990" w:rsidP="00B43990">
      <w:pPr>
        <w:suppressAutoHyphens w:val="0"/>
        <w:jc w:val="both"/>
        <w:rPr>
          <w:rFonts w:eastAsia="Calibri"/>
          <w:b/>
          <w:sz w:val="23"/>
          <w:szCs w:val="23"/>
          <w:lang w:eastAsia="lv-LV"/>
        </w:rPr>
      </w:pPr>
      <w:r w:rsidRPr="00543807">
        <w:rPr>
          <w:rFonts w:eastAsia="Calibri"/>
          <w:b/>
          <w:sz w:val="23"/>
          <w:szCs w:val="23"/>
          <w:lang w:eastAsia="lv-LV"/>
        </w:rPr>
        <w:t xml:space="preserve">C.DAĻA: </w:t>
      </w:r>
      <w:r w:rsidRPr="00676332">
        <w:rPr>
          <w:rFonts w:eastAsia="Calibri"/>
          <w:b/>
          <w:sz w:val="23"/>
          <w:szCs w:val="23"/>
          <w:lang w:eastAsia="lv-LV"/>
        </w:rPr>
        <w:t>Svarcēlāju treniņtērpu piegāde</w:t>
      </w:r>
    </w:p>
    <w:p w14:paraId="05E2557B" w14:textId="77777777" w:rsidR="00C80631" w:rsidRDefault="00C80631" w:rsidP="00AE194C">
      <w:pPr>
        <w:keepLines/>
        <w:widowControl w:val="0"/>
        <w:suppressAutoHyphens w:val="0"/>
        <w:ind w:firstLine="349"/>
        <w:jc w:val="both"/>
        <w:rPr>
          <w:sz w:val="23"/>
          <w:szCs w:val="23"/>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4"/>
        <w:gridCol w:w="2694"/>
        <w:gridCol w:w="2126"/>
        <w:gridCol w:w="1700"/>
        <w:gridCol w:w="1984"/>
        <w:gridCol w:w="1842"/>
        <w:gridCol w:w="1212"/>
      </w:tblGrid>
      <w:tr w:rsidR="00F000EB" w:rsidRPr="006F13DC" w14:paraId="6D380A57" w14:textId="51E60436" w:rsidTr="00F000EB">
        <w:trPr>
          <w:trHeight w:val="871"/>
        </w:trPr>
        <w:tc>
          <w:tcPr>
            <w:tcW w:w="1015" w:type="pct"/>
            <w:vAlign w:val="center"/>
          </w:tcPr>
          <w:p w14:paraId="06F657FA" w14:textId="77777777" w:rsidR="00F000EB" w:rsidRPr="006F13DC" w:rsidRDefault="00F000EB" w:rsidP="00F000EB">
            <w:pPr>
              <w:suppressAutoHyphens w:val="0"/>
              <w:jc w:val="center"/>
              <w:rPr>
                <w:rFonts w:eastAsia="Calibri"/>
                <w:b/>
                <w:sz w:val="20"/>
                <w:szCs w:val="20"/>
                <w:lang w:eastAsia="lv-LV"/>
              </w:rPr>
            </w:pPr>
            <w:r w:rsidRPr="006F13DC">
              <w:rPr>
                <w:rFonts w:eastAsia="Calibri"/>
                <w:b/>
                <w:sz w:val="20"/>
                <w:szCs w:val="20"/>
                <w:lang w:eastAsia="lv-LV"/>
              </w:rPr>
              <w:t>Nosaukums</w:t>
            </w:r>
          </w:p>
          <w:p w14:paraId="3399C6DF" w14:textId="77777777" w:rsidR="00F000EB" w:rsidRPr="006F13DC" w:rsidRDefault="00F000EB" w:rsidP="00F000EB">
            <w:pPr>
              <w:suppressAutoHyphens w:val="0"/>
              <w:jc w:val="center"/>
              <w:rPr>
                <w:rFonts w:eastAsia="Calibri"/>
                <w:b/>
                <w:sz w:val="20"/>
                <w:szCs w:val="20"/>
                <w:lang w:eastAsia="lv-LV"/>
              </w:rPr>
            </w:pPr>
          </w:p>
        </w:tc>
        <w:tc>
          <w:tcPr>
            <w:tcW w:w="929" w:type="pct"/>
            <w:vAlign w:val="center"/>
          </w:tcPr>
          <w:p w14:paraId="55440B6F" w14:textId="77777777" w:rsidR="00F000EB" w:rsidRPr="00B07728" w:rsidRDefault="00F000EB" w:rsidP="00F000EB">
            <w:pPr>
              <w:suppressAutoHyphens w:val="0"/>
              <w:jc w:val="center"/>
              <w:rPr>
                <w:rFonts w:eastAsia="Calibri"/>
                <w:b/>
                <w:sz w:val="20"/>
                <w:szCs w:val="20"/>
                <w:lang w:eastAsia="lv-LV"/>
              </w:rPr>
            </w:pPr>
            <w:r w:rsidRPr="00B07728">
              <w:rPr>
                <w:rFonts w:eastAsia="Calibri"/>
                <w:b/>
                <w:sz w:val="20"/>
                <w:szCs w:val="20"/>
                <w:lang w:eastAsia="lv-LV"/>
              </w:rPr>
              <w:t>Piedāvātās preces</w:t>
            </w:r>
            <w:r>
              <w:rPr>
                <w:rFonts w:eastAsia="Calibri"/>
                <w:b/>
                <w:sz w:val="20"/>
                <w:szCs w:val="20"/>
                <w:lang w:eastAsia="lv-LV"/>
              </w:rPr>
              <w:t xml:space="preserve"> apraksts</w:t>
            </w:r>
          </w:p>
          <w:p w14:paraId="6E6C5529" w14:textId="2E77849C" w:rsidR="00F000EB" w:rsidRPr="006F13DC" w:rsidRDefault="00F000EB" w:rsidP="00F000EB">
            <w:pPr>
              <w:suppressAutoHyphens w:val="0"/>
              <w:jc w:val="center"/>
              <w:rPr>
                <w:rFonts w:eastAsia="Calibri"/>
                <w:b/>
                <w:sz w:val="20"/>
                <w:szCs w:val="20"/>
                <w:lang w:eastAsia="lv-LV"/>
              </w:rPr>
            </w:pPr>
            <w:r w:rsidRPr="00B07728">
              <w:rPr>
                <w:rFonts w:eastAsia="Calibri"/>
                <w:sz w:val="20"/>
                <w:szCs w:val="20"/>
                <w:lang w:eastAsia="lv-LV"/>
              </w:rPr>
              <w:t>(nosaukums, ražotājs, informācija par piedāvāto preci atbilstoši katrai tehnisko specifikāciju prasībai)</w:t>
            </w:r>
          </w:p>
        </w:tc>
        <w:tc>
          <w:tcPr>
            <w:tcW w:w="733" w:type="pct"/>
            <w:vAlign w:val="center"/>
          </w:tcPr>
          <w:p w14:paraId="253AFF17" w14:textId="6D2DBBF5" w:rsidR="00F000EB" w:rsidRPr="006F13DC" w:rsidRDefault="00BC173B" w:rsidP="00F000EB">
            <w:pPr>
              <w:suppressAutoHyphens w:val="0"/>
              <w:jc w:val="center"/>
              <w:rPr>
                <w:rFonts w:eastAsia="Calibri"/>
                <w:b/>
                <w:sz w:val="20"/>
                <w:szCs w:val="20"/>
                <w:lang w:eastAsia="lv-LV"/>
              </w:rPr>
            </w:pPr>
            <w:r w:rsidRPr="00B07728">
              <w:rPr>
                <w:rFonts w:eastAsia="TimesNewRoman"/>
                <w:b/>
                <w:sz w:val="20"/>
                <w:szCs w:val="20"/>
                <w:lang w:eastAsia="lv-LV"/>
              </w:rPr>
              <w:t>P</w:t>
            </w:r>
            <w:r>
              <w:rPr>
                <w:rFonts w:eastAsia="TimesNewRoman"/>
                <w:b/>
                <w:sz w:val="20"/>
                <w:szCs w:val="20"/>
                <w:lang w:eastAsia="lv-LV"/>
              </w:rPr>
              <w:t xml:space="preserve">reču garantija </w:t>
            </w:r>
            <w:r w:rsidRPr="00BC173B">
              <w:rPr>
                <w:rFonts w:eastAsia="TimesNewRoman"/>
                <w:i/>
                <w:sz w:val="20"/>
                <w:szCs w:val="20"/>
                <w:lang w:eastAsia="lv-LV"/>
              </w:rPr>
              <w:t>(vismaz 12 mēneši)</w:t>
            </w:r>
            <w:r>
              <w:rPr>
                <w:rFonts w:eastAsia="TimesNewRoman"/>
                <w:sz w:val="20"/>
                <w:szCs w:val="20"/>
                <w:lang w:eastAsia="lv-LV"/>
              </w:rPr>
              <w:t xml:space="preserve"> un preces kopšanas un tīrīšanas (mazgāšanas) nosacījumi  garantijas laikā</w:t>
            </w:r>
          </w:p>
        </w:tc>
        <w:tc>
          <w:tcPr>
            <w:tcW w:w="586" w:type="pct"/>
            <w:vAlign w:val="center"/>
          </w:tcPr>
          <w:p w14:paraId="2D6F2391" w14:textId="162F0762" w:rsidR="00F000EB" w:rsidRPr="006F13DC" w:rsidRDefault="00F000EB" w:rsidP="00F000EB">
            <w:pPr>
              <w:suppressAutoHyphens w:val="0"/>
              <w:jc w:val="center"/>
              <w:rPr>
                <w:rFonts w:eastAsia="Calibri"/>
                <w:b/>
                <w:sz w:val="20"/>
                <w:szCs w:val="20"/>
                <w:lang w:eastAsia="lv-LV"/>
              </w:rPr>
            </w:pPr>
            <w:r w:rsidRPr="006F13DC">
              <w:rPr>
                <w:rFonts w:eastAsia="Calibri"/>
                <w:b/>
                <w:sz w:val="20"/>
                <w:szCs w:val="20"/>
                <w:lang w:eastAsia="lv-LV"/>
              </w:rPr>
              <w:t>Vienība</w:t>
            </w:r>
          </w:p>
        </w:tc>
        <w:tc>
          <w:tcPr>
            <w:tcW w:w="684" w:type="pct"/>
            <w:vAlign w:val="center"/>
          </w:tcPr>
          <w:p w14:paraId="1BB44141" w14:textId="77777777" w:rsidR="00F000EB" w:rsidRPr="006F13DC" w:rsidRDefault="00F000EB" w:rsidP="00F000EB">
            <w:pPr>
              <w:suppressAutoHyphens w:val="0"/>
              <w:jc w:val="center"/>
              <w:rPr>
                <w:rFonts w:eastAsia="Calibri"/>
                <w:b/>
                <w:sz w:val="20"/>
                <w:szCs w:val="20"/>
                <w:lang w:eastAsia="lv-LV"/>
              </w:rPr>
            </w:pPr>
            <w:r w:rsidRPr="006F13DC">
              <w:rPr>
                <w:rFonts w:eastAsia="Calibri"/>
                <w:b/>
                <w:sz w:val="20"/>
                <w:szCs w:val="20"/>
                <w:lang w:eastAsia="lv-LV"/>
              </w:rPr>
              <w:t>Plānotais iepirkuma apjoms</w:t>
            </w:r>
          </w:p>
        </w:tc>
        <w:tc>
          <w:tcPr>
            <w:tcW w:w="635" w:type="pct"/>
            <w:vAlign w:val="center"/>
          </w:tcPr>
          <w:p w14:paraId="7BA120C4" w14:textId="674FBE27" w:rsidR="00F000EB" w:rsidRPr="006F13DC" w:rsidRDefault="00F000EB" w:rsidP="00F000EB">
            <w:pPr>
              <w:suppressAutoHyphens w:val="0"/>
              <w:jc w:val="center"/>
              <w:rPr>
                <w:rFonts w:eastAsia="Calibri"/>
                <w:b/>
                <w:sz w:val="20"/>
                <w:szCs w:val="20"/>
                <w:lang w:eastAsia="lv-LV"/>
              </w:rPr>
            </w:pPr>
            <w:r>
              <w:rPr>
                <w:rFonts w:eastAsia="Calibri"/>
                <w:b/>
                <w:sz w:val="20"/>
                <w:szCs w:val="20"/>
                <w:lang w:eastAsia="lv-LV"/>
              </w:rPr>
              <w:t>Vienības cena bez PVN</w:t>
            </w:r>
          </w:p>
        </w:tc>
        <w:tc>
          <w:tcPr>
            <w:tcW w:w="418" w:type="pct"/>
            <w:vAlign w:val="center"/>
          </w:tcPr>
          <w:p w14:paraId="003C5F51" w14:textId="677E258E" w:rsidR="00F000EB" w:rsidRPr="006F13DC" w:rsidRDefault="00F000EB" w:rsidP="00F000EB">
            <w:pPr>
              <w:suppressAutoHyphens w:val="0"/>
              <w:jc w:val="center"/>
              <w:rPr>
                <w:rFonts w:eastAsia="Calibri"/>
                <w:b/>
                <w:sz w:val="20"/>
                <w:szCs w:val="20"/>
                <w:lang w:eastAsia="lv-LV"/>
              </w:rPr>
            </w:pPr>
            <w:r>
              <w:rPr>
                <w:rFonts w:eastAsia="Calibri"/>
                <w:b/>
                <w:sz w:val="20"/>
                <w:szCs w:val="20"/>
                <w:lang w:eastAsia="lv-LV"/>
              </w:rPr>
              <w:t>Kopā bez PVN</w:t>
            </w:r>
          </w:p>
        </w:tc>
      </w:tr>
      <w:tr w:rsidR="00F000EB" w:rsidRPr="0084635E" w14:paraId="03B90008" w14:textId="272155C8" w:rsidTr="00F000EB">
        <w:trPr>
          <w:trHeight w:val="698"/>
        </w:trPr>
        <w:tc>
          <w:tcPr>
            <w:tcW w:w="1015" w:type="pct"/>
            <w:vAlign w:val="center"/>
          </w:tcPr>
          <w:p w14:paraId="19F1A07F" w14:textId="77777777" w:rsidR="00F000EB" w:rsidRPr="0084635E" w:rsidRDefault="00F000EB" w:rsidP="00B43990">
            <w:pPr>
              <w:suppressAutoHyphens w:val="0"/>
              <w:rPr>
                <w:rFonts w:eastAsia="Calibri"/>
                <w:b/>
                <w:sz w:val="20"/>
                <w:szCs w:val="20"/>
                <w:lang w:eastAsia="lv-LV"/>
              </w:rPr>
            </w:pPr>
            <w:r w:rsidRPr="0084635E">
              <w:rPr>
                <w:rFonts w:eastAsia="Calibri"/>
                <w:b/>
                <w:sz w:val="20"/>
                <w:szCs w:val="20"/>
                <w:lang w:eastAsia="lv-LV"/>
              </w:rPr>
              <w:t>Svarcēlāju apavi  (Profesionālie)</w:t>
            </w:r>
          </w:p>
        </w:tc>
        <w:tc>
          <w:tcPr>
            <w:tcW w:w="929" w:type="pct"/>
          </w:tcPr>
          <w:p w14:paraId="5E676074" w14:textId="77777777" w:rsidR="00F000EB" w:rsidRPr="0084635E" w:rsidRDefault="00F000EB" w:rsidP="00323FA0">
            <w:pPr>
              <w:suppressAutoHyphens w:val="0"/>
              <w:jc w:val="center"/>
              <w:rPr>
                <w:rFonts w:eastAsia="Calibri"/>
                <w:sz w:val="20"/>
                <w:szCs w:val="20"/>
                <w:lang w:eastAsia="lv-LV"/>
              </w:rPr>
            </w:pPr>
          </w:p>
        </w:tc>
        <w:tc>
          <w:tcPr>
            <w:tcW w:w="733" w:type="pct"/>
          </w:tcPr>
          <w:p w14:paraId="603A23C1" w14:textId="77777777" w:rsidR="00F000EB" w:rsidRPr="0084635E" w:rsidRDefault="00F000EB" w:rsidP="00323FA0">
            <w:pPr>
              <w:suppressAutoHyphens w:val="0"/>
              <w:jc w:val="center"/>
              <w:rPr>
                <w:rFonts w:eastAsia="Calibri"/>
                <w:sz w:val="20"/>
                <w:szCs w:val="20"/>
                <w:lang w:eastAsia="lv-LV"/>
              </w:rPr>
            </w:pPr>
          </w:p>
        </w:tc>
        <w:tc>
          <w:tcPr>
            <w:tcW w:w="586" w:type="pct"/>
            <w:vAlign w:val="center"/>
          </w:tcPr>
          <w:p w14:paraId="65A6E966" w14:textId="6358C994" w:rsidR="00F000EB" w:rsidRPr="0084635E" w:rsidRDefault="00F000EB" w:rsidP="00323FA0">
            <w:pPr>
              <w:suppressAutoHyphens w:val="0"/>
              <w:jc w:val="center"/>
              <w:rPr>
                <w:rFonts w:eastAsia="Calibri"/>
                <w:sz w:val="20"/>
                <w:szCs w:val="20"/>
                <w:lang w:eastAsia="lv-LV"/>
              </w:rPr>
            </w:pPr>
            <w:r w:rsidRPr="0084635E">
              <w:rPr>
                <w:rFonts w:eastAsia="Calibri"/>
                <w:sz w:val="20"/>
                <w:szCs w:val="20"/>
                <w:lang w:eastAsia="lv-LV"/>
              </w:rPr>
              <w:t>pāri</w:t>
            </w:r>
          </w:p>
        </w:tc>
        <w:tc>
          <w:tcPr>
            <w:tcW w:w="684" w:type="pct"/>
            <w:vAlign w:val="center"/>
          </w:tcPr>
          <w:p w14:paraId="4F54CFE9" w14:textId="77777777" w:rsidR="00F000EB" w:rsidRPr="0084635E" w:rsidRDefault="00F000EB" w:rsidP="00323FA0">
            <w:pPr>
              <w:suppressAutoHyphens w:val="0"/>
              <w:jc w:val="center"/>
              <w:rPr>
                <w:rFonts w:eastAsia="Calibri"/>
                <w:sz w:val="20"/>
                <w:szCs w:val="20"/>
                <w:lang w:eastAsia="lv-LV"/>
              </w:rPr>
            </w:pPr>
            <w:r w:rsidRPr="0084635E">
              <w:rPr>
                <w:rFonts w:eastAsia="Calibri"/>
                <w:sz w:val="20"/>
                <w:szCs w:val="20"/>
                <w:lang w:eastAsia="lv-LV"/>
              </w:rPr>
              <w:t>10</w:t>
            </w:r>
          </w:p>
        </w:tc>
        <w:tc>
          <w:tcPr>
            <w:tcW w:w="635" w:type="pct"/>
            <w:vAlign w:val="center"/>
          </w:tcPr>
          <w:p w14:paraId="2AE51D49" w14:textId="77777777" w:rsidR="00F000EB" w:rsidRPr="0084635E" w:rsidRDefault="00F000EB" w:rsidP="00F000EB">
            <w:pPr>
              <w:suppressAutoHyphens w:val="0"/>
              <w:jc w:val="center"/>
              <w:rPr>
                <w:rFonts w:eastAsia="Calibri"/>
                <w:sz w:val="20"/>
                <w:szCs w:val="20"/>
                <w:lang w:eastAsia="lv-LV"/>
              </w:rPr>
            </w:pPr>
          </w:p>
        </w:tc>
        <w:tc>
          <w:tcPr>
            <w:tcW w:w="418" w:type="pct"/>
            <w:vAlign w:val="center"/>
          </w:tcPr>
          <w:p w14:paraId="44E4ABB4" w14:textId="77777777" w:rsidR="00F000EB" w:rsidRPr="0084635E" w:rsidRDefault="00F000EB" w:rsidP="00F000EB">
            <w:pPr>
              <w:suppressAutoHyphens w:val="0"/>
              <w:jc w:val="center"/>
              <w:rPr>
                <w:rFonts w:eastAsia="Calibri"/>
                <w:sz w:val="20"/>
                <w:szCs w:val="20"/>
                <w:lang w:eastAsia="lv-LV"/>
              </w:rPr>
            </w:pPr>
          </w:p>
        </w:tc>
      </w:tr>
      <w:tr w:rsidR="00F000EB" w:rsidRPr="0084635E" w14:paraId="037337E7" w14:textId="139BFCA6" w:rsidTr="00F000EB">
        <w:trPr>
          <w:trHeight w:val="850"/>
        </w:trPr>
        <w:tc>
          <w:tcPr>
            <w:tcW w:w="1015" w:type="pct"/>
            <w:vAlign w:val="center"/>
          </w:tcPr>
          <w:p w14:paraId="6B42D2F9" w14:textId="77777777" w:rsidR="00F000EB" w:rsidRPr="0084635E" w:rsidRDefault="00F000EB" w:rsidP="00B43990">
            <w:pPr>
              <w:suppressAutoHyphens w:val="0"/>
              <w:rPr>
                <w:rFonts w:eastAsia="Calibri"/>
                <w:b/>
                <w:sz w:val="20"/>
                <w:szCs w:val="20"/>
                <w:lang w:eastAsia="lv-LV"/>
              </w:rPr>
            </w:pPr>
            <w:r w:rsidRPr="0084635E">
              <w:rPr>
                <w:rFonts w:eastAsia="Calibri"/>
                <w:b/>
                <w:sz w:val="20"/>
                <w:szCs w:val="20"/>
                <w:lang w:eastAsia="lv-LV"/>
              </w:rPr>
              <w:t>Svarcēlāju triko</w:t>
            </w:r>
          </w:p>
          <w:p w14:paraId="7DA490C4" w14:textId="77777777" w:rsidR="00F000EB" w:rsidRPr="0084635E" w:rsidRDefault="00F000EB" w:rsidP="00B43990">
            <w:pPr>
              <w:suppressAutoHyphens w:val="0"/>
              <w:rPr>
                <w:rFonts w:eastAsia="Calibri"/>
                <w:b/>
                <w:sz w:val="20"/>
                <w:szCs w:val="20"/>
                <w:lang w:eastAsia="lv-LV"/>
              </w:rPr>
            </w:pPr>
            <w:r w:rsidRPr="0084635E">
              <w:rPr>
                <w:rFonts w:eastAsia="Calibri"/>
                <w:b/>
                <w:sz w:val="20"/>
                <w:szCs w:val="20"/>
                <w:lang w:eastAsia="lv-LV"/>
              </w:rPr>
              <w:t>Profesionālais sarkanā krāsā</w:t>
            </w:r>
          </w:p>
        </w:tc>
        <w:tc>
          <w:tcPr>
            <w:tcW w:w="929" w:type="pct"/>
          </w:tcPr>
          <w:p w14:paraId="038CD744" w14:textId="77777777" w:rsidR="00F000EB" w:rsidRPr="0084635E" w:rsidRDefault="00F000EB" w:rsidP="00323FA0">
            <w:pPr>
              <w:suppressAutoHyphens w:val="0"/>
              <w:jc w:val="center"/>
              <w:rPr>
                <w:rFonts w:eastAsia="Calibri"/>
                <w:sz w:val="20"/>
                <w:szCs w:val="20"/>
                <w:lang w:eastAsia="lv-LV"/>
              </w:rPr>
            </w:pPr>
          </w:p>
        </w:tc>
        <w:tc>
          <w:tcPr>
            <w:tcW w:w="733" w:type="pct"/>
          </w:tcPr>
          <w:p w14:paraId="4859B1CA" w14:textId="77777777" w:rsidR="00F000EB" w:rsidRPr="0084635E" w:rsidRDefault="00F000EB" w:rsidP="00323FA0">
            <w:pPr>
              <w:suppressAutoHyphens w:val="0"/>
              <w:jc w:val="center"/>
              <w:rPr>
                <w:rFonts w:eastAsia="Calibri"/>
                <w:sz w:val="20"/>
                <w:szCs w:val="20"/>
                <w:lang w:eastAsia="lv-LV"/>
              </w:rPr>
            </w:pPr>
          </w:p>
        </w:tc>
        <w:tc>
          <w:tcPr>
            <w:tcW w:w="586" w:type="pct"/>
            <w:vAlign w:val="center"/>
          </w:tcPr>
          <w:p w14:paraId="2D52A837" w14:textId="317AA005" w:rsidR="00F000EB" w:rsidRPr="0084635E" w:rsidRDefault="00F000EB" w:rsidP="00323FA0">
            <w:pPr>
              <w:suppressAutoHyphens w:val="0"/>
              <w:jc w:val="center"/>
              <w:rPr>
                <w:rFonts w:eastAsia="Calibri"/>
                <w:sz w:val="20"/>
                <w:szCs w:val="20"/>
                <w:lang w:eastAsia="lv-LV"/>
              </w:rPr>
            </w:pPr>
            <w:r w:rsidRPr="0084635E">
              <w:rPr>
                <w:rFonts w:eastAsia="Calibri"/>
                <w:sz w:val="20"/>
                <w:szCs w:val="20"/>
                <w:lang w:eastAsia="lv-LV"/>
              </w:rPr>
              <w:t>gab.</w:t>
            </w:r>
          </w:p>
        </w:tc>
        <w:tc>
          <w:tcPr>
            <w:tcW w:w="684" w:type="pct"/>
            <w:vAlign w:val="center"/>
          </w:tcPr>
          <w:p w14:paraId="570C06F1" w14:textId="77777777" w:rsidR="00F000EB" w:rsidRPr="0084635E" w:rsidRDefault="00F000EB" w:rsidP="00323FA0">
            <w:pPr>
              <w:suppressAutoHyphens w:val="0"/>
              <w:jc w:val="center"/>
              <w:rPr>
                <w:rFonts w:eastAsia="Calibri"/>
                <w:sz w:val="20"/>
                <w:szCs w:val="20"/>
                <w:lang w:eastAsia="lv-LV"/>
              </w:rPr>
            </w:pPr>
            <w:r w:rsidRPr="0084635E">
              <w:rPr>
                <w:rFonts w:eastAsia="Calibri"/>
                <w:sz w:val="20"/>
                <w:szCs w:val="20"/>
                <w:lang w:eastAsia="lv-LV"/>
              </w:rPr>
              <w:t>10</w:t>
            </w:r>
          </w:p>
        </w:tc>
        <w:tc>
          <w:tcPr>
            <w:tcW w:w="635" w:type="pct"/>
            <w:vAlign w:val="center"/>
          </w:tcPr>
          <w:p w14:paraId="6DF1712A" w14:textId="77777777" w:rsidR="00F000EB" w:rsidRPr="0084635E" w:rsidRDefault="00F000EB" w:rsidP="00F000EB">
            <w:pPr>
              <w:suppressAutoHyphens w:val="0"/>
              <w:jc w:val="center"/>
              <w:rPr>
                <w:rFonts w:eastAsia="Calibri"/>
                <w:sz w:val="20"/>
                <w:szCs w:val="20"/>
                <w:lang w:eastAsia="lv-LV"/>
              </w:rPr>
            </w:pPr>
          </w:p>
        </w:tc>
        <w:tc>
          <w:tcPr>
            <w:tcW w:w="418" w:type="pct"/>
            <w:vAlign w:val="center"/>
          </w:tcPr>
          <w:p w14:paraId="62382121" w14:textId="77777777" w:rsidR="00F000EB" w:rsidRPr="0084635E" w:rsidRDefault="00F000EB" w:rsidP="00F000EB">
            <w:pPr>
              <w:suppressAutoHyphens w:val="0"/>
              <w:jc w:val="center"/>
              <w:rPr>
                <w:rFonts w:eastAsia="Calibri"/>
                <w:sz w:val="20"/>
                <w:szCs w:val="20"/>
                <w:lang w:eastAsia="lv-LV"/>
              </w:rPr>
            </w:pPr>
          </w:p>
        </w:tc>
      </w:tr>
      <w:tr w:rsidR="00B43990" w:rsidRPr="0084635E" w14:paraId="3576875D" w14:textId="77777777" w:rsidTr="00323FA0">
        <w:trPr>
          <w:trHeight w:val="407"/>
        </w:trPr>
        <w:tc>
          <w:tcPr>
            <w:tcW w:w="4582" w:type="pct"/>
            <w:gridSpan w:val="6"/>
            <w:vAlign w:val="center"/>
          </w:tcPr>
          <w:p w14:paraId="6D0294C6" w14:textId="77777777" w:rsidR="00B43990" w:rsidRPr="005D4627" w:rsidRDefault="00B43990" w:rsidP="00323FA0">
            <w:pPr>
              <w:suppressAutoHyphens w:val="0"/>
              <w:rPr>
                <w:rFonts w:eastAsia="Calibri"/>
                <w:b/>
                <w:sz w:val="20"/>
                <w:szCs w:val="20"/>
                <w:lang w:eastAsia="lv-LV"/>
              </w:rPr>
            </w:pPr>
            <w:r w:rsidRPr="005D4627">
              <w:rPr>
                <w:rFonts w:eastAsia="Calibri"/>
                <w:b/>
                <w:sz w:val="20"/>
                <w:szCs w:val="20"/>
                <w:lang w:eastAsia="lv-LV"/>
              </w:rPr>
              <w:t>Kopā bez PVN</w:t>
            </w:r>
          </w:p>
        </w:tc>
        <w:tc>
          <w:tcPr>
            <w:tcW w:w="418" w:type="pct"/>
          </w:tcPr>
          <w:p w14:paraId="171255E9" w14:textId="77777777" w:rsidR="00B43990" w:rsidRPr="0084635E" w:rsidRDefault="00B43990" w:rsidP="00323FA0">
            <w:pPr>
              <w:suppressAutoHyphens w:val="0"/>
              <w:jc w:val="center"/>
              <w:rPr>
                <w:rFonts w:eastAsia="Calibri"/>
                <w:sz w:val="20"/>
                <w:szCs w:val="20"/>
                <w:lang w:eastAsia="lv-LV"/>
              </w:rPr>
            </w:pPr>
          </w:p>
        </w:tc>
      </w:tr>
      <w:tr w:rsidR="00B43990" w:rsidRPr="0084635E" w14:paraId="1A256583" w14:textId="77777777" w:rsidTr="00323FA0">
        <w:trPr>
          <w:trHeight w:val="413"/>
        </w:trPr>
        <w:tc>
          <w:tcPr>
            <w:tcW w:w="4582" w:type="pct"/>
            <w:gridSpan w:val="6"/>
            <w:vAlign w:val="center"/>
          </w:tcPr>
          <w:p w14:paraId="1F33CBB6" w14:textId="77777777" w:rsidR="00B43990" w:rsidRPr="005D4627" w:rsidRDefault="00B43990" w:rsidP="00323FA0">
            <w:pPr>
              <w:suppressAutoHyphens w:val="0"/>
              <w:rPr>
                <w:rFonts w:eastAsia="Calibri"/>
                <w:b/>
                <w:sz w:val="20"/>
                <w:szCs w:val="20"/>
                <w:lang w:eastAsia="lv-LV"/>
              </w:rPr>
            </w:pPr>
            <w:r w:rsidRPr="005D4627">
              <w:rPr>
                <w:rFonts w:eastAsia="Calibri"/>
                <w:b/>
                <w:sz w:val="20"/>
                <w:szCs w:val="20"/>
                <w:lang w:eastAsia="lv-LV"/>
              </w:rPr>
              <w:t>Kopā ar PVN</w:t>
            </w:r>
          </w:p>
        </w:tc>
        <w:tc>
          <w:tcPr>
            <w:tcW w:w="418" w:type="pct"/>
          </w:tcPr>
          <w:p w14:paraId="211ABF30" w14:textId="77777777" w:rsidR="00B43990" w:rsidRPr="0084635E" w:rsidRDefault="00B43990" w:rsidP="00323FA0">
            <w:pPr>
              <w:suppressAutoHyphens w:val="0"/>
              <w:jc w:val="center"/>
              <w:rPr>
                <w:rFonts w:eastAsia="Calibri"/>
                <w:sz w:val="20"/>
                <w:szCs w:val="20"/>
                <w:lang w:eastAsia="lv-LV"/>
              </w:rPr>
            </w:pPr>
          </w:p>
        </w:tc>
      </w:tr>
    </w:tbl>
    <w:p w14:paraId="56F60A0D" w14:textId="77777777" w:rsidR="00C80631" w:rsidRDefault="00C80631" w:rsidP="00AE194C">
      <w:pPr>
        <w:keepLines/>
        <w:widowControl w:val="0"/>
        <w:suppressAutoHyphens w:val="0"/>
        <w:ind w:firstLine="349"/>
        <w:jc w:val="both"/>
        <w:rPr>
          <w:sz w:val="23"/>
          <w:szCs w:val="23"/>
          <w:lang w:eastAsia="en-US"/>
        </w:rPr>
      </w:pPr>
    </w:p>
    <w:p w14:paraId="00109A68" w14:textId="77777777" w:rsidR="00D361F1" w:rsidRPr="0084635E" w:rsidRDefault="00D361F1" w:rsidP="00D361F1">
      <w:pPr>
        <w:suppressAutoHyphens w:val="0"/>
        <w:rPr>
          <w:rFonts w:eastAsia="Calibri"/>
          <w:b/>
          <w:sz w:val="23"/>
          <w:szCs w:val="23"/>
          <w:lang w:eastAsia="lv-LV"/>
        </w:rPr>
      </w:pPr>
      <w:r w:rsidRPr="00543807">
        <w:rPr>
          <w:rFonts w:eastAsia="Calibri"/>
          <w:b/>
          <w:sz w:val="23"/>
          <w:szCs w:val="23"/>
          <w:lang w:eastAsia="lv-LV"/>
        </w:rPr>
        <w:lastRenderedPageBreak/>
        <w:t xml:space="preserve">D.DAĻA: </w:t>
      </w:r>
      <w:r w:rsidRPr="00C14C56">
        <w:rPr>
          <w:rFonts w:eastAsia="Calibri"/>
          <w:b/>
          <w:sz w:val="23"/>
          <w:szCs w:val="23"/>
          <w:lang w:eastAsia="lv-LV"/>
        </w:rPr>
        <w:t>Polo kreklu piegāde Latvijas Jaunatnes olimpiādes dalībniekiem</w:t>
      </w:r>
    </w:p>
    <w:p w14:paraId="180048D2" w14:textId="77777777" w:rsidR="00D361F1" w:rsidRPr="0084635E" w:rsidRDefault="00D361F1" w:rsidP="00D361F1">
      <w:pPr>
        <w:suppressAutoHyphens w:val="0"/>
        <w:jc w:val="both"/>
        <w:rPr>
          <w:rFonts w:eastAsia="Calibri"/>
          <w:lang w:eastAsia="lv-LV"/>
        </w:rPr>
      </w:pPr>
    </w:p>
    <w:p w14:paraId="37EC81AB" w14:textId="77777777" w:rsidR="00C80631" w:rsidRDefault="00C80631" w:rsidP="00AE194C">
      <w:pPr>
        <w:keepLines/>
        <w:widowControl w:val="0"/>
        <w:suppressAutoHyphens w:val="0"/>
        <w:ind w:firstLine="349"/>
        <w:jc w:val="both"/>
        <w:rPr>
          <w:sz w:val="23"/>
          <w:szCs w:val="23"/>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4"/>
        <w:gridCol w:w="2694"/>
        <w:gridCol w:w="2123"/>
        <w:gridCol w:w="1700"/>
        <w:gridCol w:w="1984"/>
        <w:gridCol w:w="1845"/>
        <w:gridCol w:w="1212"/>
      </w:tblGrid>
      <w:tr w:rsidR="00A636A3" w:rsidRPr="00797B5C" w14:paraId="092889FF" w14:textId="0E4AE3C6" w:rsidTr="00EA7EAF">
        <w:trPr>
          <w:trHeight w:val="1430"/>
        </w:trPr>
        <w:tc>
          <w:tcPr>
            <w:tcW w:w="1015" w:type="pct"/>
            <w:vAlign w:val="center"/>
          </w:tcPr>
          <w:p w14:paraId="51D43F28" w14:textId="77777777" w:rsidR="00A636A3" w:rsidRPr="00797B5C" w:rsidRDefault="00A636A3" w:rsidP="00EA7EAF">
            <w:pPr>
              <w:suppressAutoHyphens w:val="0"/>
              <w:jc w:val="center"/>
              <w:rPr>
                <w:rFonts w:eastAsia="Calibri"/>
                <w:b/>
                <w:sz w:val="20"/>
                <w:szCs w:val="20"/>
                <w:lang w:eastAsia="lv-LV"/>
              </w:rPr>
            </w:pPr>
            <w:r w:rsidRPr="00797B5C">
              <w:rPr>
                <w:rFonts w:eastAsia="Calibri"/>
                <w:b/>
                <w:sz w:val="20"/>
                <w:szCs w:val="20"/>
                <w:lang w:eastAsia="lv-LV"/>
              </w:rPr>
              <w:t>Nosaukums</w:t>
            </w:r>
          </w:p>
        </w:tc>
        <w:tc>
          <w:tcPr>
            <w:tcW w:w="929" w:type="pct"/>
            <w:vAlign w:val="center"/>
          </w:tcPr>
          <w:p w14:paraId="171B3C1D" w14:textId="77777777" w:rsidR="00A636A3" w:rsidRPr="00B07728" w:rsidRDefault="00A636A3" w:rsidP="00EA7EAF">
            <w:pPr>
              <w:suppressAutoHyphens w:val="0"/>
              <w:jc w:val="center"/>
              <w:rPr>
                <w:rFonts w:eastAsia="Calibri"/>
                <w:b/>
                <w:sz w:val="20"/>
                <w:szCs w:val="20"/>
                <w:lang w:eastAsia="lv-LV"/>
              </w:rPr>
            </w:pPr>
            <w:r w:rsidRPr="00B07728">
              <w:rPr>
                <w:rFonts w:eastAsia="Calibri"/>
                <w:b/>
                <w:sz w:val="20"/>
                <w:szCs w:val="20"/>
                <w:lang w:eastAsia="lv-LV"/>
              </w:rPr>
              <w:t>Piedāvātās preces</w:t>
            </w:r>
            <w:r>
              <w:rPr>
                <w:rFonts w:eastAsia="Calibri"/>
                <w:b/>
                <w:sz w:val="20"/>
                <w:szCs w:val="20"/>
                <w:lang w:eastAsia="lv-LV"/>
              </w:rPr>
              <w:t xml:space="preserve"> apraksts</w:t>
            </w:r>
          </w:p>
          <w:p w14:paraId="11013671" w14:textId="0ADDEDAB" w:rsidR="00A636A3" w:rsidRPr="00797B5C" w:rsidRDefault="00A636A3" w:rsidP="00EA7EAF">
            <w:pPr>
              <w:suppressAutoHyphens w:val="0"/>
              <w:jc w:val="center"/>
              <w:rPr>
                <w:rFonts w:eastAsia="Calibri"/>
                <w:b/>
                <w:sz w:val="20"/>
                <w:szCs w:val="20"/>
                <w:lang w:eastAsia="lv-LV"/>
              </w:rPr>
            </w:pPr>
            <w:r w:rsidRPr="00B07728">
              <w:rPr>
                <w:rFonts w:eastAsia="Calibri"/>
                <w:sz w:val="20"/>
                <w:szCs w:val="20"/>
                <w:lang w:eastAsia="lv-LV"/>
              </w:rPr>
              <w:t>(nosaukums, ražotājs, informācija par piedāvāto preci atbilstoši katrai tehnisko specifikāciju prasībai)</w:t>
            </w:r>
          </w:p>
        </w:tc>
        <w:tc>
          <w:tcPr>
            <w:tcW w:w="732" w:type="pct"/>
            <w:vAlign w:val="center"/>
          </w:tcPr>
          <w:p w14:paraId="114FFAFF" w14:textId="1CBE800D" w:rsidR="00A636A3" w:rsidRPr="00797B5C" w:rsidRDefault="00A636A3" w:rsidP="00BC173B">
            <w:pPr>
              <w:suppressAutoHyphens w:val="0"/>
              <w:jc w:val="center"/>
              <w:rPr>
                <w:rFonts w:eastAsia="Calibri"/>
                <w:b/>
                <w:sz w:val="20"/>
                <w:szCs w:val="20"/>
                <w:lang w:eastAsia="lv-LV"/>
              </w:rPr>
            </w:pPr>
            <w:r w:rsidRPr="00B07728">
              <w:rPr>
                <w:rFonts w:eastAsia="TimesNewRoman"/>
                <w:b/>
                <w:sz w:val="20"/>
                <w:szCs w:val="20"/>
                <w:lang w:eastAsia="lv-LV"/>
              </w:rPr>
              <w:t>P</w:t>
            </w:r>
            <w:r>
              <w:rPr>
                <w:rFonts w:eastAsia="TimesNewRoman"/>
                <w:b/>
                <w:sz w:val="20"/>
                <w:szCs w:val="20"/>
                <w:lang w:eastAsia="lv-LV"/>
              </w:rPr>
              <w:t xml:space="preserve">reču garantija </w:t>
            </w:r>
            <w:r w:rsidRPr="00BC173B">
              <w:rPr>
                <w:rFonts w:eastAsia="TimesNewRoman"/>
                <w:i/>
                <w:sz w:val="20"/>
                <w:szCs w:val="20"/>
                <w:lang w:eastAsia="lv-LV"/>
              </w:rPr>
              <w:t>(vismaz 12 mēneši)</w:t>
            </w:r>
            <w:r w:rsidR="00BC173B">
              <w:rPr>
                <w:rFonts w:eastAsia="TimesNewRoman"/>
                <w:sz w:val="20"/>
                <w:szCs w:val="20"/>
                <w:lang w:eastAsia="lv-LV"/>
              </w:rPr>
              <w:t xml:space="preserve"> un preces kopšanas un tīrīšanas (mazgāšanas) nosacījumi  garantijas laikā</w:t>
            </w:r>
          </w:p>
        </w:tc>
        <w:tc>
          <w:tcPr>
            <w:tcW w:w="586" w:type="pct"/>
            <w:vAlign w:val="center"/>
          </w:tcPr>
          <w:p w14:paraId="5687B586" w14:textId="2953DCF2" w:rsidR="00A636A3" w:rsidRPr="00797B5C" w:rsidRDefault="00A636A3" w:rsidP="00EA7EAF">
            <w:pPr>
              <w:suppressAutoHyphens w:val="0"/>
              <w:jc w:val="center"/>
              <w:rPr>
                <w:rFonts w:eastAsia="Calibri"/>
                <w:b/>
                <w:sz w:val="20"/>
                <w:szCs w:val="20"/>
                <w:lang w:eastAsia="lv-LV"/>
              </w:rPr>
            </w:pPr>
            <w:r w:rsidRPr="00797B5C">
              <w:rPr>
                <w:rFonts w:eastAsia="Calibri"/>
                <w:b/>
                <w:sz w:val="20"/>
                <w:szCs w:val="20"/>
                <w:lang w:eastAsia="lv-LV"/>
              </w:rPr>
              <w:t>Vienība</w:t>
            </w:r>
          </w:p>
        </w:tc>
        <w:tc>
          <w:tcPr>
            <w:tcW w:w="684" w:type="pct"/>
            <w:vAlign w:val="center"/>
          </w:tcPr>
          <w:p w14:paraId="2F4BC746" w14:textId="77777777" w:rsidR="00A636A3" w:rsidRPr="00797B5C" w:rsidRDefault="00A636A3" w:rsidP="00EA7EAF">
            <w:pPr>
              <w:suppressAutoHyphens w:val="0"/>
              <w:jc w:val="center"/>
              <w:rPr>
                <w:rFonts w:eastAsia="Calibri"/>
                <w:b/>
                <w:sz w:val="20"/>
                <w:szCs w:val="20"/>
                <w:lang w:eastAsia="lv-LV"/>
              </w:rPr>
            </w:pPr>
            <w:r w:rsidRPr="00797B5C">
              <w:rPr>
                <w:rFonts w:eastAsia="Calibri"/>
                <w:b/>
                <w:sz w:val="20"/>
                <w:szCs w:val="20"/>
                <w:lang w:eastAsia="lv-LV"/>
              </w:rPr>
              <w:t>Plānotais iepirkuma apjoms</w:t>
            </w:r>
          </w:p>
        </w:tc>
        <w:tc>
          <w:tcPr>
            <w:tcW w:w="636" w:type="pct"/>
            <w:vAlign w:val="center"/>
          </w:tcPr>
          <w:p w14:paraId="479E8CB7" w14:textId="21A93347" w:rsidR="00A636A3" w:rsidRPr="00797B5C" w:rsidRDefault="00A636A3" w:rsidP="00EA7EAF">
            <w:pPr>
              <w:suppressAutoHyphens w:val="0"/>
              <w:jc w:val="center"/>
              <w:rPr>
                <w:rFonts w:eastAsia="Calibri"/>
                <w:b/>
                <w:sz w:val="20"/>
                <w:szCs w:val="20"/>
                <w:lang w:eastAsia="lv-LV"/>
              </w:rPr>
            </w:pPr>
            <w:r>
              <w:rPr>
                <w:rFonts w:eastAsia="Calibri"/>
                <w:b/>
                <w:sz w:val="20"/>
                <w:szCs w:val="20"/>
                <w:lang w:eastAsia="lv-LV"/>
              </w:rPr>
              <w:t>Vienības cena bez PVN</w:t>
            </w:r>
          </w:p>
        </w:tc>
        <w:tc>
          <w:tcPr>
            <w:tcW w:w="418" w:type="pct"/>
            <w:vAlign w:val="center"/>
          </w:tcPr>
          <w:p w14:paraId="6A10E072" w14:textId="7320E4B6" w:rsidR="00A636A3" w:rsidRPr="00797B5C" w:rsidRDefault="00A636A3" w:rsidP="00A636A3">
            <w:pPr>
              <w:suppressAutoHyphens w:val="0"/>
              <w:jc w:val="center"/>
              <w:rPr>
                <w:rFonts w:eastAsia="Calibri"/>
                <w:b/>
                <w:sz w:val="20"/>
                <w:szCs w:val="20"/>
                <w:lang w:eastAsia="lv-LV"/>
              </w:rPr>
            </w:pPr>
            <w:r>
              <w:rPr>
                <w:rFonts w:eastAsia="Calibri"/>
                <w:b/>
                <w:sz w:val="20"/>
                <w:szCs w:val="20"/>
                <w:lang w:eastAsia="lv-LV"/>
              </w:rPr>
              <w:t>Kopā bez PVN</w:t>
            </w:r>
          </w:p>
        </w:tc>
      </w:tr>
      <w:tr w:rsidR="00A636A3" w:rsidRPr="00B43990" w14:paraId="735CD858" w14:textId="247F5420" w:rsidTr="00A636A3">
        <w:trPr>
          <w:trHeight w:val="594"/>
        </w:trPr>
        <w:tc>
          <w:tcPr>
            <w:tcW w:w="1015" w:type="pct"/>
            <w:vAlign w:val="center"/>
          </w:tcPr>
          <w:p w14:paraId="7342ACA3" w14:textId="77777777" w:rsidR="00A636A3" w:rsidRPr="00A636A3" w:rsidRDefault="00A636A3" w:rsidP="00A636A3">
            <w:pPr>
              <w:suppressAutoHyphens w:val="0"/>
              <w:rPr>
                <w:rFonts w:eastAsia="Calibri"/>
                <w:b/>
                <w:sz w:val="20"/>
                <w:szCs w:val="20"/>
                <w:lang w:eastAsia="lv-LV"/>
              </w:rPr>
            </w:pPr>
            <w:r w:rsidRPr="00A636A3">
              <w:rPr>
                <w:rFonts w:eastAsia="Calibri"/>
                <w:b/>
                <w:sz w:val="20"/>
                <w:szCs w:val="20"/>
                <w:lang w:eastAsia="lv-LV"/>
              </w:rPr>
              <w:t xml:space="preserve">Polo krekls vīriešu </w:t>
            </w:r>
          </w:p>
        </w:tc>
        <w:tc>
          <w:tcPr>
            <w:tcW w:w="929" w:type="pct"/>
          </w:tcPr>
          <w:p w14:paraId="66B92A92" w14:textId="77777777" w:rsidR="00A636A3" w:rsidRPr="00B43990" w:rsidRDefault="00A636A3" w:rsidP="00323FA0">
            <w:pPr>
              <w:suppressAutoHyphens w:val="0"/>
              <w:jc w:val="center"/>
              <w:rPr>
                <w:rFonts w:eastAsia="Calibri"/>
                <w:sz w:val="20"/>
                <w:szCs w:val="20"/>
                <w:lang w:eastAsia="lv-LV"/>
              </w:rPr>
            </w:pPr>
          </w:p>
        </w:tc>
        <w:tc>
          <w:tcPr>
            <w:tcW w:w="732" w:type="pct"/>
          </w:tcPr>
          <w:p w14:paraId="34AF35F3" w14:textId="77777777" w:rsidR="00A636A3" w:rsidRPr="00B43990" w:rsidRDefault="00A636A3" w:rsidP="00323FA0">
            <w:pPr>
              <w:suppressAutoHyphens w:val="0"/>
              <w:jc w:val="center"/>
              <w:rPr>
                <w:rFonts w:eastAsia="Calibri"/>
                <w:sz w:val="20"/>
                <w:szCs w:val="20"/>
                <w:lang w:eastAsia="lv-LV"/>
              </w:rPr>
            </w:pPr>
          </w:p>
        </w:tc>
        <w:tc>
          <w:tcPr>
            <w:tcW w:w="586" w:type="pct"/>
            <w:vAlign w:val="center"/>
          </w:tcPr>
          <w:p w14:paraId="5FE5E179" w14:textId="445CBC43" w:rsidR="00A636A3" w:rsidRPr="00B43990" w:rsidRDefault="00A636A3" w:rsidP="00323FA0">
            <w:pPr>
              <w:suppressAutoHyphens w:val="0"/>
              <w:jc w:val="center"/>
              <w:rPr>
                <w:rFonts w:eastAsia="Calibri"/>
                <w:sz w:val="20"/>
                <w:szCs w:val="20"/>
                <w:lang w:eastAsia="lv-LV"/>
              </w:rPr>
            </w:pPr>
            <w:r w:rsidRPr="00B43990">
              <w:rPr>
                <w:rFonts w:eastAsia="Calibri"/>
                <w:sz w:val="20"/>
                <w:szCs w:val="20"/>
                <w:lang w:eastAsia="lv-LV"/>
              </w:rPr>
              <w:t>gab.</w:t>
            </w:r>
          </w:p>
        </w:tc>
        <w:tc>
          <w:tcPr>
            <w:tcW w:w="684" w:type="pct"/>
            <w:vAlign w:val="center"/>
          </w:tcPr>
          <w:p w14:paraId="1107CD54" w14:textId="77777777" w:rsidR="00A636A3" w:rsidRPr="00B43990" w:rsidRDefault="00A636A3" w:rsidP="00323FA0">
            <w:pPr>
              <w:suppressAutoHyphens w:val="0"/>
              <w:jc w:val="center"/>
              <w:rPr>
                <w:rFonts w:eastAsia="Calibri"/>
                <w:sz w:val="20"/>
                <w:szCs w:val="20"/>
                <w:lang w:eastAsia="lv-LV"/>
              </w:rPr>
            </w:pPr>
            <w:r w:rsidRPr="00B43990">
              <w:rPr>
                <w:rFonts w:eastAsia="Calibri"/>
                <w:sz w:val="20"/>
                <w:szCs w:val="20"/>
                <w:lang w:eastAsia="lv-LV"/>
              </w:rPr>
              <w:t>200</w:t>
            </w:r>
          </w:p>
        </w:tc>
        <w:tc>
          <w:tcPr>
            <w:tcW w:w="636" w:type="pct"/>
          </w:tcPr>
          <w:p w14:paraId="32663966" w14:textId="77777777" w:rsidR="00A636A3" w:rsidRPr="00B43990" w:rsidRDefault="00A636A3" w:rsidP="00323FA0">
            <w:pPr>
              <w:suppressAutoHyphens w:val="0"/>
              <w:jc w:val="center"/>
              <w:rPr>
                <w:rFonts w:eastAsia="Calibri"/>
                <w:sz w:val="20"/>
                <w:szCs w:val="20"/>
                <w:lang w:eastAsia="lv-LV"/>
              </w:rPr>
            </w:pPr>
          </w:p>
        </w:tc>
        <w:tc>
          <w:tcPr>
            <w:tcW w:w="418" w:type="pct"/>
          </w:tcPr>
          <w:p w14:paraId="43CB19E1" w14:textId="77777777" w:rsidR="00A636A3" w:rsidRPr="00B43990" w:rsidRDefault="00A636A3" w:rsidP="00323FA0">
            <w:pPr>
              <w:suppressAutoHyphens w:val="0"/>
              <w:jc w:val="center"/>
              <w:rPr>
                <w:rFonts w:eastAsia="Calibri"/>
                <w:sz w:val="20"/>
                <w:szCs w:val="20"/>
                <w:lang w:eastAsia="lv-LV"/>
              </w:rPr>
            </w:pPr>
          </w:p>
        </w:tc>
      </w:tr>
      <w:tr w:rsidR="00A636A3" w:rsidRPr="0084635E" w14:paraId="3B7ABA8A" w14:textId="77777777" w:rsidTr="00323FA0">
        <w:trPr>
          <w:trHeight w:val="407"/>
        </w:trPr>
        <w:tc>
          <w:tcPr>
            <w:tcW w:w="4582" w:type="pct"/>
            <w:gridSpan w:val="6"/>
            <w:vAlign w:val="center"/>
          </w:tcPr>
          <w:p w14:paraId="14D96C6D" w14:textId="77777777" w:rsidR="00A636A3" w:rsidRPr="005D4627" w:rsidRDefault="00A636A3" w:rsidP="00323FA0">
            <w:pPr>
              <w:suppressAutoHyphens w:val="0"/>
              <w:rPr>
                <w:rFonts w:eastAsia="Calibri"/>
                <w:b/>
                <w:sz w:val="20"/>
                <w:szCs w:val="20"/>
                <w:lang w:eastAsia="lv-LV"/>
              </w:rPr>
            </w:pPr>
            <w:r w:rsidRPr="005D4627">
              <w:rPr>
                <w:rFonts w:eastAsia="Calibri"/>
                <w:b/>
                <w:sz w:val="20"/>
                <w:szCs w:val="20"/>
                <w:lang w:eastAsia="lv-LV"/>
              </w:rPr>
              <w:t>Kopā bez PVN</w:t>
            </w:r>
          </w:p>
        </w:tc>
        <w:tc>
          <w:tcPr>
            <w:tcW w:w="418" w:type="pct"/>
          </w:tcPr>
          <w:p w14:paraId="742145AC" w14:textId="77777777" w:rsidR="00A636A3" w:rsidRPr="0084635E" w:rsidRDefault="00A636A3" w:rsidP="00323FA0">
            <w:pPr>
              <w:suppressAutoHyphens w:val="0"/>
              <w:jc w:val="center"/>
              <w:rPr>
                <w:rFonts w:eastAsia="Calibri"/>
                <w:sz w:val="20"/>
                <w:szCs w:val="20"/>
                <w:lang w:eastAsia="lv-LV"/>
              </w:rPr>
            </w:pPr>
          </w:p>
        </w:tc>
      </w:tr>
      <w:tr w:rsidR="00A636A3" w:rsidRPr="0084635E" w14:paraId="57BBE717" w14:textId="77777777" w:rsidTr="00323FA0">
        <w:trPr>
          <w:trHeight w:val="413"/>
        </w:trPr>
        <w:tc>
          <w:tcPr>
            <w:tcW w:w="4582" w:type="pct"/>
            <w:gridSpan w:val="6"/>
            <w:vAlign w:val="center"/>
          </w:tcPr>
          <w:p w14:paraId="6E531F11" w14:textId="77777777" w:rsidR="00A636A3" w:rsidRPr="005D4627" w:rsidRDefault="00A636A3" w:rsidP="00323FA0">
            <w:pPr>
              <w:suppressAutoHyphens w:val="0"/>
              <w:rPr>
                <w:rFonts w:eastAsia="Calibri"/>
                <w:b/>
                <w:sz w:val="20"/>
                <w:szCs w:val="20"/>
                <w:lang w:eastAsia="lv-LV"/>
              </w:rPr>
            </w:pPr>
            <w:r w:rsidRPr="005D4627">
              <w:rPr>
                <w:rFonts w:eastAsia="Calibri"/>
                <w:b/>
                <w:sz w:val="20"/>
                <w:szCs w:val="20"/>
                <w:lang w:eastAsia="lv-LV"/>
              </w:rPr>
              <w:t>Kopā ar PVN</w:t>
            </w:r>
          </w:p>
        </w:tc>
        <w:tc>
          <w:tcPr>
            <w:tcW w:w="418" w:type="pct"/>
          </w:tcPr>
          <w:p w14:paraId="05DBAE57" w14:textId="77777777" w:rsidR="00A636A3" w:rsidRPr="0084635E" w:rsidRDefault="00A636A3" w:rsidP="00323FA0">
            <w:pPr>
              <w:suppressAutoHyphens w:val="0"/>
              <w:jc w:val="center"/>
              <w:rPr>
                <w:rFonts w:eastAsia="Calibri"/>
                <w:sz w:val="20"/>
                <w:szCs w:val="20"/>
                <w:lang w:eastAsia="lv-LV"/>
              </w:rPr>
            </w:pPr>
          </w:p>
        </w:tc>
      </w:tr>
    </w:tbl>
    <w:p w14:paraId="3D773098" w14:textId="77777777" w:rsidR="002D2C57" w:rsidRDefault="002D2C57" w:rsidP="00AE194C">
      <w:pPr>
        <w:keepLines/>
        <w:widowControl w:val="0"/>
        <w:suppressAutoHyphens w:val="0"/>
        <w:ind w:firstLine="349"/>
        <w:jc w:val="both"/>
        <w:rPr>
          <w:sz w:val="23"/>
          <w:szCs w:val="23"/>
          <w:lang w:eastAsia="en-US"/>
        </w:rPr>
      </w:pPr>
    </w:p>
    <w:p w14:paraId="20901076" w14:textId="77777777" w:rsidR="002D2C57" w:rsidRDefault="002D2C57" w:rsidP="00AE194C">
      <w:pPr>
        <w:keepLines/>
        <w:widowControl w:val="0"/>
        <w:suppressAutoHyphens w:val="0"/>
        <w:ind w:firstLine="349"/>
        <w:jc w:val="both"/>
        <w:rPr>
          <w:sz w:val="23"/>
          <w:szCs w:val="23"/>
          <w:lang w:eastAsia="en-US"/>
        </w:rPr>
      </w:pPr>
    </w:p>
    <w:p w14:paraId="2EC3050B" w14:textId="77777777" w:rsidR="0039679E" w:rsidRPr="00B07728" w:rsidRDefault="0039679E" w:rsidP="008E37BA">
      <w:pPr>
        <w:keepLines/>
        <w:widowControl w:val="0"/>
        <w:suppressAutoHyphens w:val="0"/>
        <w:spacing w:after="120"/>
        <w:ind w:firstLine="352"/>
        <w:jc w:val="both"/>
        <w:rPr>
          <w:sz w:val="23"/>
          <w:szCs w:val="23"/>
          <w:lang w:eastAsia="en-US"/>
        </w:rPr>
      </w:pPr>
      <w:r w:rsidRPr="00B07728">
        <w:rPr>
          <w:sz w:val="23"/>
          <w:szCs w:val="23"/>
          <w:lang w:eastAsia="en-US"/>
        </w:rPr>
        <w:t>Mēs apliecinām, ka:</w:t>
      </w:r>
    </w:p>
    <w:p w14:paraId="0AA555DC" w14:textId="77777777" w:rsidR="0039679E" w:rsidRPr="00B07728"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Nekādā veidā neesam ieinteresēti nevienā citā piedāvājumā, kas iesniegts šajā iepirkumā;</w:t>
      </w:r>
    </w:p>
    <w:p w14:paraId="30E5D942" w14:textId="77777777" w:rsidR="000B2017" w:rsidRPr="00B07728"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Nav tādu apstākļu, kuri liegtu mums piedalīties iepirkumā un izpildīt tehniskajās specifikācijās norādītās prasības.</w:t>
      </w:r>
    </w:p>
    <w:p w14:paraId="06E036FE" w14:textId="77777777" w:rsidR="00C31080"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B07728">
        <w:rPr>
          <w:b/>
          <w:sz w:val="23"/>
          <w:szCs w:val="23"/>
          <w:lang w:eastAsia="en-US"/>
        </w:rPr>
        <w:t>Pielikumā:</w:t>
      </w:r>
      <w:r w:rsidR="00B73B01" w:rsidRPr="00B07728">
        <w:rPr>
          <w:b/>
          <w:sz w:val="23"/>
          <w:szCs w:val="23"/>
          <w:lang w:eastAsia="en-US"/>
        </w:rPr>
        <w:t xml:space="preserve"> </w:t>
      </w:r>
      <w:r w:rsidR="00CC4DE2" w:rsidRPr="00B07728">
        <w:rPr>
          <w:sz w:val="23"/>
          <w:szCs w:val="23"/>
          <w:lang w:eastAsia="en-US"/>
        </w:rPr>
        <w:t>CD disks</w:t>
      </w:r>
      <w:r w:rsidR="00515980" w:rsidRPr="00B07728">
        <w:rPr>
          <w:sz w:val="23"/>
          <w:szCs w:val="23"/>
          <w:lang w:eastAsia="en-US"/>
        </w:rPr>
        <w:t>, kurā ierakstīts tehniskais piedāvājums</w:t>
      </w:r>
      <w:r w:rsidR="00CC4DE2" w:rsidRPr="00B07728">
        <w:rPr>
          <w:sz w:val="23"/>
          <w:szCs w:val="23"/>
          <w:lang w:eastAsia="en-US"/>
        </w:rPr>
        <w:t>.</w:t>
      </w:r>
    </w:p>
    <w:p w14:paraId="6C2B7B29" w14:textId="62AA55FC" w:rsidR="00B73B01" w:rsidRDefault="000B2017" w:rsidP="00C31080">
      <w:pPr>
        <w:keepNext/>
        <w:keepLines/>
        <w:widowControl w:val="0"/>
        <w:tabs>
          <w:tab w:val="left" w:pos="363"/>
          <w:tab w:val="left" w:pos="720"/>
        </w:tabs>
        <w:suppressAutoHyphens w:val="0"/>
        <w:spacing w:before="120"/>
        <w:ind w:left="-119"/>
        <w:jc w:val="both"/>
        <w:rPr>
          <w:sz w:val="23"/>
          <w:szCs w:val="23"/>
          <w:lang w:eastAsia="en-US"/>
        </w:rPr>
      </w:pPr>
      <w:r w:rsidRPr="00B07728">
        <w:rPr>
          <w:sz w:val="23"/>
          <w:szCs w:val="23"/>
          <w:lang w:eastAsia="en-US"/>
        </w:rPr>
        <w:t>Paraksta pretendenta vadītājs vai vadītāja pilnvarota persona:</w:t>
      </w:r>
    </w:p>
    <w:p w14:paraId="652F9427" w14:textId="77777777" w:rsidR="00B07728" w:rsidRPr="00B07728" w:rsidRDefault="00B07728" w:rsidP="000B2017">
      <w:pPr>
        <w:keepLines/>
        <w:widowControl w:val="0"/>
        <w:suppressAutoHyphens w:val="0"/>
        <w:jc w:val="both"/>
        <w:rPr>
          <w:sz w:val="23"/>
          <w:szCs w:val="23"/>
          <w:lang w:eastAsia="en-US"/>
        </w:rPr>
      </w:pPr>
    </w:p>
    <w:tbl>
      <w:tblPr>
        <w:tblpPr w:leftFromText="180" w:rightFromText="180" w:vertAnchor="text" w:horzAnchor="margin" w:tblpY="142"/>
        <w:tblW w:w="5000" w:type="pct"/>
        <w:tblLook w:val="0000" w:firstRow="0" w:lastRow="0" w:firstColumn="0" w:lastColumn="0" w:noHBand="0" w:noVBand="0"/>
      </w:tblPr>
      <w:tblGrid>
        <w:gridCol w:w="7083"/>
        <w:gridCol w:w="7419"/>
      </w:tblGrid>
      <w:tr w:rsidR="00F457C2" w:rsidRPr="0051421D"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51421D" w:rsidRDefault="00F457C2" w:rsidP="00323FA0">
            <w:pPr>
              <w:snapToGrid w:val="0"/>
              <w:spacing w:before="120" w:after="120"/>
              <w:rPr>
                <w:b/>
                <w:sz w:val="23"/>
                <w:szCs w:val="23"/>
              </w:rPr>
            </w:pPr>
            <w:r w:rsidRPr="0051421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51421D" w:rsidRDefault="00F457C2" w:rsidP="00323FA0">
            <w:pPr>
              <w:snapToGrid w:val="0"/>
              <w:spacing w:before="120" w:after="120"/>
              <w:jc w:val="both"/>
              <w:rPr>
                <w:sz w:val="23"/>
                <w:szCs w:val="23"/>
              </w:rPr>
            </w:pPr>
          </w:p>
        </w:tc>
      </w:tr>
      <w:tr w:rsidR="00F457C2" w:rsidRPr="0051421D"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51421D" w:rsidRDefault="00F457C2" w:rsidP="00323FA0">
            <w:pPr>
              <w:snapToGrid w:val="0"/>
              <w:spacing w:before="120" w:after="120"/>
              <w:jc w:val="both"/>
              <w:rPr>
                <w:b/>
                <w:sz w:val="23"/>
                <w:szCs w:val="23"/>
              </w:rPr>
            </w:pPr>
            <w:r w:rsidRPr="0051421D">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51421D" w:rsidRDefault="00F457C2" w:rsidP="00323FA0">
            <w:pPr>
              <w:snapToGrid w:val="0"/>
              <w:spacing w:before="120" w:after="120"/>
              <w:jc w:val="both"/>
              <w:rPr>
                <w:sz w:val="23"/>
                <w:szCs w:val="23"/>
              </w:rPr>
            </w:pPr>
          </w:p>
        </w:tc>
      </w:tr>
    </w:tbl>
    <w:p w14:paraId="45291B28" w14:textId="77777777" w:rsidR="00586AC0" w:rsidRDefault="00586AC0" w:rsidP="0039679E">
      <w:pPr>
        <w:jc w:val="right"/>
        <w:rPr>
          <w:sz w:val="20"/>
          <w:szCs w:val="20"/>
        </w:rPr>
      </w:pPr>
    </w:p>
    <w:p w14:paraId="0A24F240" w14:textId="77777777" w:rsidR="00E14FC2" w:rsidRDefault="004E258B">
      <w:pPr>
        <w:suppressAutoHyphens w:val="0"/>
        <w:rPr>
          <w:sz w:val="20"/>
          <w:szCs w:val="20"/>
        </w:rPr>
        <w:sectPr w:rsidR="00E14FC2" w:rsidSect="00B07728">
          <w:pgSz w:w="16838" w:h="11906" w:orient="landscape"/>
          <w:pgMar w:top="1701" w:right="1134" w:bottom="1134" w:left="1418" w:header="709" w:footer="709" w:gutter="0"/>
          <w:cols w:space="708"/>
          <w:titlePg/>
          <w:docGrid w:linePitch="360"/>
        </w:sectPr>
      </w:pPr>
      <w:r>
        <w:rPr>
          <w:sz w:val="20"/>
          <w:szCs w:val="20"/>
        </w:rPr>
        <w:br w:type="page"/>
      </w:r>
    </w:p>
    <w:p w14:paraId="0B3B5F01" w14:textId="134CF378" w:rsidR="004E258B" w:rsidRDefault="004E258B">
      <w:pPr>
        <w:suppressAutoHyphens w:val="0"/>
        <w:rPr>
          <w:sz w:val="20"/>
          <w:szCs w:val="20"/>
        </w:rPr>
      </w:pPr>
    </w:p>
    <w:p w14:paraId="69C61F9C" w14:textId="5B956833" w:rsidR="00E14FC2" w:rsidRPr="008C1E48" w:rsidRDefault="00E14FC2" w:rsidP="00E14FC2">
      <w:pPr>
        <w:pStyle w:val="ListParagraph"/>
        <w:suppressAutoHyphens w:val="0"/>
        <w:ind w:left="2880"/>
        <w:jc w:val="right"/>
        <w:rPr>
          <w:b/>
          <w:sz w:val="20"/>
        </w:rPr>
      </w:pPr>
      <w:r>
        <w:rPr>
          <w:b/>
          <w:sz w:val="20"/>
        </w:rPr>
        <w:t>4</w:t>
      </w:r>
      <w:r w:rsidRPr="008C1E48">
        <w:rPr>
          <w:b/>
          <w:sz w:val="20"/>
        </w:rPr>
        <w:t xml:space="preserve">.Pielikums </w:t>
      </w:r>
      <w:r w:rsidRPr="008C1E48">
        <w:rPr>
          <w:sz w:val="20"/>
        </w:rPr>
        <w:t>nolikumam</w:t>
      </w:r>
      <w:r w:rsidRPr="008C1E48">
        <w:rPr>
          <w:b/>
          <w:sz w:val="20"/>
        </w:rPr>
        <w:t xml:space="preserve"> </w:t>
      </w:r>
    </w:p>
    <w:p w14:paraId="70B78992" w14:textId="0AEE7B7E" w:rsidR="00E14FC2" w:rsidRPr="008C1E48" w:rsidRDefault="00E14FC2" w:rsidP="00E14FC2">
      <w:pPr>
        <w:pStyle w:val="Heading2"/>
        <w:rPr>
          <w:sz w:val="20"/>
          <w:szCs w:val="20"/>
        </w:rPr>
      </w:pPr>
      <w:r w:rsidRPr="008C1E48">
        <w:rPr>
          <w:b w:val="0"/>
          <w:bCs w:val="0"/>
          <w:sz w:val="20"/>
          <w:szCs w:val="20"/>
        </w:rPr>
        <w:t>“</w:t>
      </w:r>
      <w:r w:rsidRPr="00873B59">
        <w:rPr>
          <w:b w:val="0"/>
          <w:bCs w:val="0"/>
          <w:sz w:val="20"/>
          <w:szCs w:val="20"/>
        </w:rPr>
        <w:t>Treniņtērpu piegāde Daugavpils bērnu un jaunatnes sporta skolai</w:t>
      </w:r>
      <w:r w:rsidRPr="009F665A">
        <w:rPr>
          <w:b w:val="0"/>
          <w:sz w:val="20"/>
          <w:szCs w:val="20"/>
        </w:rPr>
        <w:t>”</w:t>
      </w:r>
      <w:r w:rsidRPr="008C1E48">
        <w:rPr>
          <w:b w:val="0"/>
          <w:bCs w:val="0"/>
          <w:sz w:val="20"/>
          <w:szCs w:val="20"/>
        </w:rPr>
        <w:br/>
        <w:t>Identifikācijas numurs DPD 2015/</w:t>
      </w:r>
      <w:r w:rsidR="0051421D">
        <w:rPr>
          <w:b w:val="0"/>
          <w:bCs w:val="0"/>
          <w:sz w:val="20"/>
          <w:szCs w:val="20"/>
        </w:rPr>
        <w:t>27</w:t>
      </w:r>
    </w:p>
    <w:p w14:paraId="79ADC7B3" w14:textId="77777777" w:rsidR="004E705E" w:rsidRDefault="004E705E" w:rsidP="002C0E12"/>
    <w:p w14:paraId="19DAA5D4" w14:textId="77777777" w:rsidR="002A4667" w:rsidRPr="008C1E48" w:rsidRDefault="002A4667" w:rsidP="002C0E12"/>
    <w:p w14:paraId="179EA796" w14:textId="77777777" w:rsidR="0039679E" w:rsidRPr="008C1E48" w:rsidRDefault="0039679E" w:rsidP="002C0E12">
      <w:pPr>
        <w:jc w:val="center"/>
        <w:rPr>
          <w:b/>
          <w:bCs/>
        </w:rPr>
      </w:pPr>
    </w:p>
    <w:p w14:paraId="1AD30F8C" w14:textId="77777777" w:rsidR="004E705E" w:rsidRPr="008C1E48" w:rsidRDefault="004E705E" w:rsidP="002C0E12">
      <w:pPr>
        <w:jc w:val="center"/>
        <w:rPr>
          <w:b/>
          <w:bCs/>
        </w:rPr>
      </w:pPr>
      <w:r w:rsidRPr="008C1E48">
        <w:rPr>
          <w:b/>
          <w:bCs/>
        </w:rPr>
        <w:t>FINANŠU PIEDĀVĀJUMS</w:t>
      </w:r>
    </w:p>
    <w:p w14:paraId="2E082888" w14:textId="77777777" w:rsidR="004E705E" w:rsidRPr="008C1E48" w:rsidRDefault="004E705E" w:rsidP="002C0E12"/>
    <w:p w14:paraId="0A07A581" w14:textId="7F49D60A" w:rsidR="004E705E" w:rsidRPr="008C1E48" w:rsidRDefault="00793348" w:rsidP="000B51BB">
      <w:pPr>
        <w:spacing w:before="240" w:after="240"/>
      </w:pPr>
      <w:r w:rsidRPr="008C1E48">
        <w:t xml:space="preserve">Daugavpilī, </w:t>
      </w:r>
      <w:r w:rsidR="006D7E60" w:rsidRPr="008C1E48">
        <w:t>2015.gada ____.___________</w:t>
      </w:r>
    </w:p>
    <w:p w14:paraId="74BCB0EE" w14:textId="77777777" w:rsidR="006D7E60" w:rsidRPr="008C1E48" w:rsidRDefault="006D7E60" w:rsidP="002C0E12"/>
    <w:p w14:paraId="6264ECE6" w14:textId="0F0BF053" w:rsidR="004E705E" w:rsidRPr="00CD0DC0" w:rsidRDefault="004E705E" w:rsidP="00A03CDF">
      <w:pPr>
        <w:suppressAutoHyphens w:val="0"/>
        <w:jc w:val="both"/>
        <w:rPr>
          <w:sz w:val="23"/>
          <w:szCs w:val="23"/>
        </w:rPr>
      </w:pPr>
      <w:r w:rsidRPr="008C1E48">
        <w:rPr>
          <w:color w:val="000000"/>
        </w:rPr>
        <w:tab/>
      </w:r>
      <w:r w:rsidRPr="00CD0DC0">
        <w:rPr>
          <w:color w:val="000000"/>
          <w:sz w:val="23"/>
          <w:szCs w:val="23"/>
        </w:rPr>
        <w:t>Iepazinušies ar iepirkuma</w:t>
      </w:r>
      <w:r w:rsidRPr="00CD0DC0">
        <w:rPr>
          <w:b/>
          <w:bCs/>
          <w:color w:val="000000"/>
          <w:sz w:val="23"/>
          <w:szCs w:val="23"/>
        </w:rPr>
        <w:t xml:space="preserve"> </w:t>
      </w:r>
      <w:r w:rsidR="0057038D" w:rsidRPr="00CD0DC0">
        <w:rPr>
          <w:bCs/>
          <w:color w:val="000000"/>
          <w:sz w:val="23"/>
          <w:szCs w:val="23"/>
        </w:rPr>
        <w:t>„</w:t>
      </w:r>
      <w:r w:rsidR="00CD0DC0">
        <w:rPr>
          <w:b/>
          <w:bCs/>
          <w:sz w:val="23"/>
          <w:szCs w:val="23"/>
        </w:rPr>
        <w:t>T</w:t>
      </w:r>
      <w:r w:rsidR="007A7062" w:rsidRPr="00CD0DC0">
        <w:rPr>
          <w:b/>
          <w:bCs/>
          <w:sz w:val="23"/>
          <w:szCs w:val="23"/>
        </w:rPr>
        <w:t>reniņtērpu piegāde Daugavpils bērnu un jaunatnes sporta skolai</w:t>
      </w:r>
      <w:r w:rsidR="0057038D" w:rsidRPr="00CD0DC0">
        <w:rPr>
          <w:b/>
          <w:bCs/>
          <w:color w:val="000000"/>
          <w:sz w:val="23"/>
          <w:szCs w:val="23"/>
        </w:rPr>
        <w:t>”</w:t>
      </w:r>
      <w:r w:rsidRPr="00CD0DC0">
        <w:rPr>
          <w:b/>
          <w:bCs/>
          <w:color w:val="000000"/>
          <w:sz w:val="23"/>
          <w:szCs w:val="23"/>
        </w:rPr>
        <w:t xml:space="preserve">, DPD </w:t>
      </w:r>
      <w:r w:rsidR="0057038D" w:rsidRPr="00CD0DC0">
        <w:rPr>
          <w:b/>
          <w:bCs/>
          <w:color w:val="000000"/>
          <w:sz w:val="23"/>
          <w:szCs w:val="23"/>
        </w:rPr>
        <w:t>201</w:t>
      </w:r>
      <w:r w:rsidR="00957650" w:rsidRPr="00CD0DC0">
        <w:rPr>
          <w:b/>
          <w:bCs/>
          <w:color w:val="000000"/>
          <w:sz w:val="23"/>
          <w:szCs w:val="23"/>
        </w:rPr>
        <w:t>5</w:t>
      </w:r>
      <w:r w:rsidR="0057038D" w:rsidRPr="00CD0DC0">
        <w:rPr>
          <w:b/>
          <w:bCs/>
          <w:color w:val="000000"/>
          <w:sz w:val="23"/>
          <w:szCs w:val="23"/>
        </w:rPr>
        <w:t>/</w:t>
      </w:r>
      <w:r w:rsidR="0051421D">
        <w:rPr>
          <w:b/>
          <w:bCs/>
          <w:color w:val="000000"/>
          <w:sz w:val="23"/>
          <w:szCs w:val="23"/>
        </w:rPr>
        <w:t>27</w:t>
      </w:r>
      <w:r w:rsidRPr="00CD0DC0">
        <w:rPr>
          <w:sz w:val="23"/>
          <w:szCs w:val="23"/>
        </w:rPr>
        <w:t xml:space="preserve"> prasībām, piedāvājam </w:t>
      </w:r>
      <w:r w:rsidR="00914914" w:rsidRPr="00CD0DC0">
        <w:rPr>
          <w:sz w:val="23"/>
          <w:szCs w:val="23"/>
        </w:rPr>
        <w:t xml:space="preserve">piegādāt </w:t>
      </w:r>
      <w:r w:rsidRPr="00CD0DC0">
        <w:rPr>
          <w:sz w:val="23"/>
          <w:szCs w:val="23"/>
        </w:rPr>
        <w:t>tehniskajā piedāvājumā minētās preces par šādu summu</w:t>
      </w:r>
      <w:r w:rsidR="008B642D">
        <w:rPr>
          <w:sz w:val="23"/>
          <w:szCs w:val="23"/>
        </w:rPr>
        <w:t xml:space="preserve"> </w:t>
      </w:r>
      <w:r w:rsidR="008B642D" w:rsidRPr="00866BCA">
        <w:rPr>
          <w:i/>
          <w:sz w:val="23"/>
          <w:szCs w:val="23"/>
        </w:rPr>
        <w:t>(norāda tikai tās daļas, kurām piesakās)</w:t>
      </w:r>
      <w:r w:rsidRPr="00CD0DC0">
        <w:rPr>
          <w:sz w:val="23"/>
          <w:szCs w:val="23"/>
        </w:rPr>
        <w:t>:</w:t>
      </w:r>
    </w:p>
    <w:p w14:paraId="54E125BF" w14:textId="77777777" w:rsidR="004E705E" w:rsidRPr="00CD0DC0" w:rsidRDefault="004E705E" w:rsidP="002C0E12">
      <w:pPr>
        <w:suppressAutoHyphens w:val="0"/>
        <w:rPr>
          <w:sz w:val="23"/>
          <w:szCs w:val="23"/>
        </w:rPr>
      </w:pPr>
    </w:p>
    <w:p w14:paraId="182B10A5" w14:textId="5DFAC6ED" w:rsidR="004E705E" w:rsidRDefault="00917BCB" w:rsidP="00917BCB">
      <w:pPr>
        <w:suppressAutoHyphens w:val="0"/>
        <w:ind w:firstLine="708"/>
        <w:rPr>
          <w:b/>
          <w:sz w:val="23"/>
          <w:szCs w:val="23"/>
        </w:rPr>
      </w:pPr>
      <w:r w:rsidRPr="00B07728">
        <w:rPr>
          <w:b/>
          <w:sz w:val="23"/>
          <w:szCs w:val="23"/>
        </w:rPr>
        <w:t>A.DAĻA: Volejbola un basketbola treniņtērpu piegāde</w:t>
      </w:r>
      <w:r>
        <w:rPr>
          <w:b/>
          <w:sz w:val="23"/>
          <w:szCs w:val="23"/>
        </w:rPr>
        <w:t>:</w:t>
      </w:r>
    </w:p>
    <w:p w14:paraId="5DAA0125" w14:textId="77777777" w:rsidR="00917BCB" w:rsidRPr="008C1E48" w:rsidRDefault="00917BCB" w:rsidP="002C0E12">
      <w:pPr>
        <w:suppressAutoHyphens w:val="0"/>
      </w:pPr>
    </w:p>
    <w:p w14:paraId="472A3879" w14:textId="562AC345" w:rsidR="004E705E" w:rsidRPr="00917BCB" w:rsidRDefault="004E705E" w:rsidP="002C0E12">
      <w:pPr>
        <w:suppressAutoHyphens w:val="0"/>
        <w:rPr>
          <w:b/>
        </w:rPr>
      </w:pPr>
      <w:r w:rsidRPr="008C1E48">
        <w:tab/>
      </w:r>
      <w:r w:rsidRPr="00917BCB">
        <w:rPr>
          <w:b/>
        </w:rPr>
        <w:t>_______</w:t>
      </w:r>
      <w:r w:rsidRPr="00917BCB">
        <w:rPr>
          <w:b/>
          <w:i/>
        </w:rPr>
        <w:t>euro</w:t>
      </w:r>
      <w:r w:rsidRPr="00917BCB">
        <w:rPr>
          <w:b/>
        </w:rPr>
        <w:t xml:space="preserve"> bez PVN __________</w:t>
      </w:r>
      <w:r w:rsidR="00135E7C" w:rsidRPr="00917BCB">
        <w:rPr>
          <w:b/>
        </w:rPr>
        <w:t xml:space="preserve"> </w:t>
      </w:r>
      <w:r w:rsidRPr="00917BCB">
        <w:rPr>
          <w:b/>
        </w:rPr>
        <w:t>(vārdiem)</w:t>
      </w:r>
      <w:r w:rsidR="00362974" w:rsidRPr="00917BCB">
        <w:rPr>
          <w:b/>
        </w:rPr>
        <w:t>;</w:t>
      </w:r>
    </w:p>
    <w:p w14:paraId="39C54C14" w14:textId="77777777" w:rsidR="004E705E" w:rsidRPr="008C1E48" w:rsidRDefault="004E705E" w:rsidP="002C0E12">
      <w:pPr>
        <w:suppressAutoHyphens w:val="0"/>
      </w:pPr>
    </w:p>
    <w:p w14:paraId="6104781A" w14:textId="41921924" w:rsidR="004E705E" w:rsidRDefault="004E705E" w:rsidP="002C0E12">
      <w:pPr>
        <w:suppressAutoHyphens w:val="0"/>
      </w:pPr>
      <w:r w:rsidRPr="008C1E48">
        <w:tab/>
        <w:t>_______</w:t>
      </w:r>
      <w:r w:rsidRPr="008C1E48">
        <w:rPr>
          <w:i/>
          <w:iCs/>
        </w:rPr>
        <w:t>euro</w:t>
      </w:r>
      <w:r w:rsidRPr="008C1E48">
        <w:t xml:space="preserve"> ar PVN____________ (vārdiem).</w:t>
      </w:r>
    </w:p>
    <w:p w14:paraId="78AE4DCF" w14:textId="77777777" w:rsidR="00917BCB" w:rsidRPr="008C1E48" w:rsidRDefault="00917BCB" w:rsidP="002C0E12">
      <w:pPr>
        <w:suppressAutoHyphens w:val="0"/>
      </w:pPr>
    </w:p>
    <w:p w14:paraId="03805950" w14:textId="1CAFBA14" w:rsidR="004E705E" w:rsidRPr="008C1E48" w:rsidRDefault="00917BCB" w:rsidP="00097B4C">
      <w:pPr>
        <w:suppressAutoHyphens w:val="0"/>
        <w:spacing w:before="240"/>
        <w:ind w:firstLine="709"/>
      </w:pPr>
      <w:r w:rsidRPr="00543807">
        <w:rPr>
          <w:rFonts w:eastAsia="Calibri"/>
          <w:b/>
          <w:sz w:val="23"/>
          <w:szCs w:val="23"/>
          <w:lang w:eastAsia="lv-LV"/>
        </w:rPr>
        <w:t xml:space="preserve">B.DAĻA: </w:t>
      </w:r>
      <w:r w:rsidRPr="00636D8A">
        <w:rPr>
          <w:rFonts w:eastAsia="Calibri"/>
          <w:b/>
          <w:sz w:val="23"/>
          <w:szCs w:val="23"/>
          <w:lang w:eastAsia="lv-LV"/>
        </w:rPr>
        <w:t>Brīvās cīņas un grieķu – romiešu cīņas treniņtērpu piegāde</w:t>
      </w:r>
      <w:r>
        <w:rPr>
          <w:rFonts w:eastAsia="Calibri"/>
          <w:b/>
          <w:sz w:val="23"/>
          <w:szCs w:val="23"/>
          <w:lang w:eastAsia="lv-LV"/>
        </w:rPr>
        <w:t>:</w:t>
      </w:r>
    </w:p>
    <w:p w14:paraId="4A64228B" w14:textId="77777777" w:rsidR="004E705E" w:rsidRDefault="004E705E" w:rsidP="00D54F6B">
      <w:pPr>
        <w:pStyle w:val="Caption"/>
        <w:jc w:val="right"/>
        <w:rPr>
          <w:caps/>
          <w:sz w:val="20"/>
          <w:szCs w:val="20"/>
        </w:rPr>
      </w:pPr>
    </w:p>
    <w:p w14:paraId="0B268DAD" w14:textId="77777777" w:rsidR="00917BCB" w:rsidRPr="00917BCB" w:rsidRDefault="00917BCB" w:rsidP="00917BCB">
      <w:pPr>
        <w:suppressAutoHyphens w:val="0"/>
        <w:ind w:firstLine="708"/>
        <w:rPr>
          <w:b/>
        </w:rPr>
      </w:pPr>
      <w:r w:rsidRPr="00917BCB">
        <w:rPr>
          <w:b/>
        </w:rPr>
        <w:t>_______</w:t>
      </w:r>
      <w:r w:rsidRPr="00917BCB">
        <w:rPr>
          <w:b/>
          <w:i/>
        </w:rPr>
        <w:t>euro</w:t>
      </w:r>
      <w:r w:rsidRPr="00917BCB">
        <w:rPr>
          <w:b/>
        </w:rPr>
        <w:t xml:space="preserve"> bez PVN __________ (vārdiem);</w:t>
      </w:r>
    </w:p>
    <w:p w14:paraId="6115D739" w14:textId="77777777" w:rsidR="00917BCB" w:rsidRPr="008C1E48" w:rsidRDefault="00917BCB" w:rsidP="00917BCB">
      <w:pPr>
        <w:suppressAutoHyphens w:val="0"/>
      </w:pPr>
    </w:p>
    <w:p w14:paraId="36523776" w14:textId="1DEE9A73" w:rsidR="00917BCB" w:rsidRDefault="00917BCB" w:rsidP="00917BCB">
      <w:r w:rsidRPr="008C1E48">
        <w:tab/>
        <w:t>_______</w:t>
      </w:r>
      <w:r w:rsidRPr="008C1E48">
        <w:rPr>
          <w:i/>
          <w:iCs/>
        </w:rPr>
        <w:t>euro</w:t>
      </w:r>
      <w:r w:rsidRPr="008C1E48">
        <w:t xml:space="preserve"> ar PVN____________ (vārdiem).</w:t>
      </w:r>
    </w:p>
    <w:p w14:paraId="65A7E11A" w14:textId="77777777" w:rsidR="00917BCB" w:rsidRDefault="00917BCB" w:rsidP="00917BCB"/>
    <w:p w14:paraId="7D658CE5" w14:textId="1C8247AB" w:rsidR="00917BCB" w:rsidRDefault="00917BCB" w:rsidP="00097B4C">
      <w:pPr>
        <w:suppressAutoHyphens w:val="0"/>
        <w:spacing w:before="240"/>
        <w:ind w:firstLine="709"/>
        <w:jc w:val="both"/>
        <w:rPr>
          <w:rFonts w:eastAsia="Calibri"/>
          <w:b/>
          <w:sz w:val="23"/>
          <w:szCs w:val="23"/>
          <w:lang w:eastAsia="lv-LV"/>
        </w:rPr>
      </w:pPr>
      <w:r w:rsidRPr="00543807">
        <w:rPr>
          <w:rFonts w:eastAsia="Calibri"/>
          <w:b/>
          <w:sz w:val="23"/>
          <w:szCs w:val="23"/>
          <w:lang w:eastAsia="lv-LV"/>
        </w:rPr>
        <w:t xml:space="preserve">C.DAĻA: </w:t>
      </w:r>
      <w:r w:rsidRPr="00676332">
        <w:rPr>
          <w:rFonts w:eastAsia="Calibri"/>
          <w:b/>
          <w:sz w:val="23"/>
          <w:szCs w:val="23"/>
          <w:lang w:eastAsia="lv-LV"/>
        </w:rPr>
        <w:t>Svarcēlāju treniņtērpu piegāde</w:t>
      </w:r>
      <w:r>
        <w:rPr>
          <w:rFonts w:eastAsia="Calibri"/>
          <w:b/>
          <w:sz w:val="23"/>
          <w:szCs w:val="23"/>
          <w:lang w:eastAsia="lv-LV"/>
        </w:rPr>
        <w:t>:</w:t>
      </w:r>
    </w:p>
    <w:p w14:paraId="42E294B5" w14:textId="77777777" w:rsidR="00917BCB" w:rsidRPr="0084635E" w:rsidRDefault="00917BCB" w:rsidP="00917BCB">
      <w:pPr>
        <w:suppressAutoHyphens w:val="0"/>
        <w:ind w:firstLine="708"/>
        <w:jc w:val="both"/>
        <w:rPr>
          <w:rFonts w:eastAsia="Calibri"/>
          <w:b/>
          <w:sz w:val="23"/>
          <w:szCs w:val="23"/>
          <w:lang w:eastAsia="lv-LV"/>
        </w:rPr>
      </w:pPr>
    </w:p>
    <w:p w14:paraId="373A2781" w14:textId="77777777" w:rsidR="00917BCB" w:rsidRPr="00917BCB" w:rsidRDefault="00917BCB" w:rsidP="00917BCB">
      <w:pPr>
        <w:suppressAutoHyphens w:val="0"/>
        <w:ind w:firstLine="708"/>
        <w:rPr>
          <w:b/>
        </w:rPr>
      </w:pPr>
      <w:r w:rsidRPr="00917BCB">
        <w:rPr>
          <w:b/>
        </w:rPr>
        <w:t>_______</w:t>
      </w:r>
      <w:r w:rsidRPr="00917BCB">
        <w:rPr>
          <w:b/>
          <w:i/>
        </w:rPr>
        <w:t>euro</w:t>
      </w:r>
      <w:r w:rsidRPr="00917BCB">
        <w:rPr>
          <w:b/>
        </w:rPr>
        <w:t xml:space="preserve"> bez PVN __________ (vārdiem);</w:t>
      </w:r>
    </w:p>
    <w:p w14:paraId="4D0A60E5" w14:textId="77777777" w:rsidR="00917BCB" w:rsidRPr="008C1E48" w:rsidRDefault="00917BCB" w:rsidP="00917BCB">
      <w:pPr>
        <w:suppressAutoHyphens w:val="0"/>
      </w:pPr>
    </w:p>
    <w:p w14:paraId="74738C8A" w14:textId="223413A6" w:rsidR="00917BCB" w:rsidRDefault="00917BCB" w:rsidP="00917BCB">
      <w:r w:rsidRPr="008C1E48">
        <w:tab/>
        <w:t>_______</w:t>
      </w:r>
      <w:r w:rsidRPr="008C1E48">
        <w:rPr>
          <w:i/>
          <w:iCs/>
        </w:rPr>
        <w:t>euro</w:t>
      </w:r>
      <w:r w:rsidRPr="008C1E48">
        <w:t xml:space="preserve"> ar PVN____________ (vārdiem).</w:t>
      </w:r>
    </w:p>
    <w:p w14:paraId="096FAF96" w14:textId="77777777" w:rsidR="00917BCB" w:rsidRPr="00917BCB" w:rsidRDefault="00917BCB" w:rsidP="00917BCB">
      <w:pPr>
        <w:rPr>
          <w:lang w:eastAsia="en-US"/>
        </w:rPr>
      </w:pPr>
    </w:p>
    <w:p w14:paraId="2039CAFF" w14:textId="39B0DBFE" w:rsidR="00A61997" w:rsidRDefault="00A61997" w:rsidP="00097B4C">
      <w:pPr>
        <w:suppressAutoHyphens w:val="0"/>
        <w:spacing w:before="240"/>
        <w:ind w:firstLine="709"/>
        <w:rPr>
          <w:rFonts w:eastAsia="Calibri"/>
          <w:b/>
          <w:sz w:val="23"/>
          <w:szCs w:val="23"/>
          <w:lang w:eastAsia="lv-LV"/>
        </w:rPr>
      </w:pPr>
      <w:r w:rsidRPr="00543807">
        <w:rPr>
          <w:rFonts w:eastAsia="Calibri"/>
          <w:b/>
          <w:sz w:val="23"/>
          <w:szCs w:val="23"/>
          <w:lang w:eastAsia="lv-LV"/>
        </w:rPr>
        <w:t xml:space="preserve">D.DAĻA: </w:t>
      </w:r>
      <w:r w:rsidRPr="00C14C56">
        <w:rPr>
          <w:rFonts w:eastAsia="Calibri"/>
          <w:b/>
          <w:sz w:val="23"/>
          <w:szCs w:val="23"/>
          <w:lang w:eastAsia="lv-LV"/>
        </w:rPr>
        <w:t>Polo kreklu piegāde Latvijas Jaunatnes olimpiādes dalībniekiem</w:t>
      </w:r>
      <w:r>
        <w:rPr>
          <w:rFonts w:eastAsia="Calibri"/>
          <w:b/>
          <w:sz w:val="23"/>
          <w:szCs w:val="23"/>
          <w:lang w:eastAsia="lv-LV"/>
        </w:rPr>
        <w:t>:</w:t>
      </w:r>
    </w:p>
    <w:p w14:paraId="12C66E96" w14:textId="77777777" w:rsidR="00A61997" w:rsidRDefault="00A61997" w:rsidP="00A61997">
      <w:pPr>
        <w:suppressAutoHyphens w:val="0"/>
        <w:ind w:firstLine="708"/>
        <w:rPr>
          <w:b/>
        </w:rPr>
      </w:pPr>
    </w:p>
    <w:p w14:paraId="4F755D76" w14:textId="77777777" w:rsidR="00A61997" w:rsidRPr="00917BCB" w:rsidRDefault="00A61997" w:rsidP="00A61997">
      <w:pPr>
        <w:suppressAutoHyphens w:val="0"/>
        <w:ind w:firstLine="708"/>
        <w:rPr>
          <w:b/>
        </w:rPr>
      </w:pPr>
      <w:r w:rsidRPr="00917BCB">
        <w:rPr>
          <w:b/>
        </w:rPr>
        <w:t>_______</w:t>
      </w:r>
      <w:r w:rsidRPr="00917BCB">
        <w:rPr>
          <w:b/>
          <w:i/>
        </w:rPr>
        <w:t>euro</w:t>
      </w:r>
      <w:r w:rsidRPr="00917BCB">
        <w:rPr>
          <w:b/>
        </w:rPr>
        <w:t xml:space="preserve"> bez PVN __________ (vārdiem);</w:t>
      </w:r>
    </w:p>
    <w:p w14:paraId="648F535A" w14:textId="77777777" w:rsidR="00A61997" w:rsidRPr="008C1E48" w:rsidRDefault="00A61997" w:rsidP="00A61997">
      <w:pPr>
        <w:suppressAutoHyphens w:val="0"/>
      </w:pPr>
    </w:p>
    <w:p w14:paraId="642D5208" w14:textId="618D2098" w:rsidR="00A61997" w:rsidRPr="0084635E" w:rsidRDefault="00A61997" w:rsidP="00A61997">
      <w:pPr>
        <w:suppressAutoHyphens w:val="0"/>
        <w:ind w:firstLine="708"/>
        <w:rPr>
          <w:rFonts w:eastAsia="Calibri"/>
          <w:b/>
          <w:sz w:val="23"/>
          <w:szCs w:val="23"/>
          <w:lang w:eastAsia="lv-LV"/>
        </w:rPr>
      </w:pPr>
      <w:r w:rsidRPr="008C1E48">
        <w:t>_______</w:t>
      </w:r>
      <w:r w:rsidRPr="008C1E48">
        <w:rPr>
          <w:i/>
          <w:iCs/>
        </w:rPr>
        <w:t>euro</w:t>
      </w:r>
      <w:r w:rsidRPr="008C1E48">
        <w:t xml:space="preserve"> ar PVN____________ (vārdiem).</w:t>
      </w:r>
    </w:p>
    <w:p w14:paraId="7E8E1A50"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3C2697FF" w14:textId="4902CF9E" w:rsidR="002F3272" w:rsidRPr="008C1E48" w:rsidRDefault="002F3272" w:rsidP="002F3272">
      <w:pPr>
        <w:pStyle w:val="ListParagraph"/>
        <w:suppressAutoHyphens w:val="0"/>
        <w:ind w:left="2880"/>
        <w:jc w:val="right"/>
        <w:rPr>
          <w:b/>
          <w:sz w:val="20"/>
        </w:rPr>
      </w:pPr>
      <w:r>
        <w:rPr>
          <w:b/>
          <w:sz w:val="20"/>
        </w:rPr>
        <w:lastRenderedPageBreak/>
        <w:t>5</w:t>
      </w:r>
      <w:r w:rsidRPr="008C1E48">
        <w:rPr>
          <w:b/>
          <w:sz w:val="20"/>
        </w:rPr>
        <w:t xml:space="preserve">.Pielikums </w:t>
      </w:r>
      <w:r w:rsidRPr="008C1E48">
        <w:rPr>
          <w:sz w:val="20"/>
        </w:rPr>
        <w:t>nolikumam</w:t>
      </w:r>
      <w:r w:rsidRPr="008C1E48">
        <w:rPr>
          <w:b/>
          <w:sz w:val="20"/>
        </w:rPr>
        <w:t xml:space="preserve"> </w:t>
      </w:r>
    </w:p>
    <w:p w14:paraId="6726F986" w14:textId="122A3432" w:rsidR="001B7F44" w:rsidRPr="008C1E48" w:rsidRDefault="002F3272" w:rsidP="002F3272">
      <w:pPr>
        <w:pStyle w:val="Heading2"/>
        <w:rPr>
          <w:b w:val="0"/>
          <w:sz w:val="20"/>
          <w:szCs w:val="20"/>
        </w:rPr>
      </w:pPr>
      <w:r w:rsidRPr="008C1E48">
        <w:rPr>
          <w:b w:val="0"/>
          <w:bCs w:val="0"/>
          <w:sz w:val="20"/>
          <w:szCs w:val="20"/>
        </w:rPr>
        <w:t>“</w:t>
      </w:r>
      <w:r w:rsidRPr="00873B59">
        <w:rPr>
          <w:b w:val="0"/>
          <w:bCs w:val="0"/>
          <w:sz w:val="20"/>
          <w:szCs w:val="20"/>
        </w:rPr>
        <w:t>Treniņtērpu piegāde Daugavpils bērnu un jaunatnes sporta skolai</w:t>
      </w:r>
      <w:r w:rsidRPr="009F665A">
        <w:rPr>
          <w:b w:val="0"/>
          <w:sz w:val="20"/>
          <w:szCs w:val="20"/>
        </w:rPr>
        <w:t>”</w:t>
      </w:r>
      <w:r w:rsidRPr="008C1E48">
        <w:rPr>
          <w:b w:val="0"/>
          <w:bCs w:val="0"/>
          <w:sz w:val="20"/>
          <w:szCs w:val="20"/>
        </w:rPr>
        <w:br/>
        <w:t>Identifikācijas numurs DPD 2015/</w:t>
      </w:r>
      <w:r w:rsidR="00072D02">
        <w:rPr>
          <w:b w:val="0"/>
          <w:bCs w:val="0"/>
          <w:sz w:val="20"/>
          <w:szCs w:val="20"/>
        </w:rPr>
        <w:t>27</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121E6C40" w:rsidR="004914A0" w:rsidRPr="003821DF" w:rsidRDefault="004914A0" w:rsidP="004914A0">
      <w:pPr>
        <w:jc w:val="center"/>
        <w:rPr>
          <w:b/>
          <w:sz w:val="23"/>
          <w:szCs w:val="23"/>
        </w:rPr>
      </w:pPr>
      <w:r w:rsidRPr="003821DF">
        <w:rPr>
          <w:b/>
          <w:sz w:val="23"/>
          <w:szCs w:val="23"/>
        </w:rPr>
        <w:t xml:space="preserve">INFORMĀCIJA PAR VEIKTAJĀM </w:t>
      </w:r>
      <w:r w:rsidR="00D560F0" w:rsidRPr="003821DF">
        <w:rPr>
          <w:b/>
          <w:sz w:val="23"/>
          <w:szCs w:val="23"/>
        </w:rPr>
        <w:t xml:space="preserve">LĪDZĪGU </w:t>
      </w:r>
      <w:r w:rsidRPr="003821DF">
        <w:rPr>
          <w:b/>
          <w:sz w:val="23"/>
          <w:szCs w:val="23"/>
        </w:rPr>
        <w:t>PREČU PIEGĀDĒM</w:t>
      </w:r>
    </w:p>
    <w:p w14:paraId="16A6BC4E" w14:textId="77777777" w:rsidR="000B51BB" w:rsidRPr="003821DF" w:rsidRDefault="000B51BB" w:rsidP="004914A0">
      <w:pPr>
        <w:jc w:val="center"/>
        <w:rPr>
          <w:b/>
          <w:sz w:val="23"/>
          <w:szCs w:val="23"/>
        </w:rPr>
      </w:pPr>
    </w:p>
    <w:p w14:paraId="7E41744D" w14:textId="77777777" w:rsidR="000B51BB" w:rsidRPr="003821DF" w:rsidRDefault="000B51BB" w:rsidP="004914A0">
      <w:pPr>
        <w:jc w:val="center"/>
        <w:rPr>
          <w:b/>
          <w:sz w:val="23"/>
          <w:szCs w:val="23"/>
        </w:rPr>
      </w:pPr>
    </w:p>
    <w:p w14:paraId="2C7E2440" w14:textId="4315E22A" w:rsidR="000B51BB" w:rsidRPr="003821DF" w:rsidRDefault="00F36F24" w:rsidP="000B51BB">
      <w:pPr>
        <w:rPr>
          <w:sz w:val="23"/>
          <w:szCs w:val="23"/>
        </w:rPr>
      </w:pPr>
      <w:r w:rsidRPr="003821DF">
        <w:rPr>
          <w:sz w:val="23"/>
          <w:szCs w:val="23"/>
        </w:rPr>
        <w:t xml:space="preserve">Daugavpilī, </w:t>
      </w:r>
      <w:r w:rsidR="000B51BB" w:rsidRPr="003821DF">
        <w:rPr>
          <w:sz w:val="23"/>
          <w:szCs w:val="23"/>
        </w:rPr>
        <w:t>2015. gada __</w:t>
      </w:r>
      <w:r w:rsidR="00A76A72" w:rsidRPr="003821DF">
        <w:rPr>
          <w:sz w:val="23"/>
          <w:szCs w:val="23"/>
        </w:rPr>
        <w:t>_</w:t>
      </w:r>
      <w:r w:rsidR="00072D02">
        <w:rPr>
          <w:sz w:val="23"/>
          <w:szCs w:val="23"/>
        </w:rPr>
        <w:t>.</w:t>
      </w:r>
      <w:r w:rsidR="000B51BB" w:rsidRPr="003821DF">
        <w:rPr>
          <w:sz w:val="23"/>
          <w:szCs w:val="23"/>
        </w:rPr>
        <w:t>_______________</w:t>
      </w:r>
    </w:p>
    <w:p w14:paraId="1592C518" w14:textId="77777777" w:rsidR="000B51BB" w:rsidRPr="003821DF" w:rsidRDefault="000B51BB" w:rsidP="004914A0">
      <w:pPr>
        <w:jc w:val="center"/>
        <w:rPr>
          <w:b/>
          <w:sz w:val="23"/>
          <w:szCs w:val="23"/>
        </w:rPr>
      </w:pPr>
    </w:p>
    <w:p w14:paraId="5C97088F" w14:textId="77777777" w:rsidR="004914A0" w:rsidRPr="003821DF" w:rsidRDefault="004914A0" w:rsidP="004914A0">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115"/>
        <w:gridCol w:w="2266"/>
        <w:gridCol w:w="1601"/>
        <w:gridCol w:w="1763"/>
      </w:tblGrid>
      <w:tr w:rsidR="004914A0" w:rsidRPr="003821DF" w14:paraId="69EBECEB" w14:textId="77777777" w:rsidTr="00970E8D">
        <w:tc>
          <w:tcPr>
            <w:tcW w:w="534" w:type="dxa"/>
            <w:shd w:val="clear" w:color="auto" w:fill="auto"/>
            <w:vAlign w:val="center"/>
          </w:tcPr>
          <w:p w14:paraId="29303C61" w14:textId="77777777" w:rsidR="004914A0" w:rsidRPr="003821DF" w:rsidRDefault="004914A0" w:rsidP="00970E8D">
            <w:pPr>
              <w:jc w:val="center"/>
              <w:rPr>
                <w:b/>
                <w:sz w:val="23"/>
                <w:szCs w:val="23"/>
              </w:rPr>
            </w:pPr>
            <w:r w:rsidRPr="003821DF">
              <w:rPr>
                <w:b/>
                <w:sz w:val="23"/>
                <w:szCs w:val="23"/>
              </w:rPr>
              <w:t>Nr.</w:t>
            </w:r>
          </w:p>
        </w:tc>
        <w:tc>
          <w:tcPr>
            <w:tcW w:w="3118" w:type="dxa"/>
            <w:shd w:val="clear" w:color="auto" w:fill="auto"/>
            <w:vAlign w:val="center"/>
          </w:tcPr>
          <w:p w14:paraId="3A891454" w14:textId="77777777" w:rsidR="004914A0" w:rsidRPr="003821DF" w:rsidRDefault="004914A0" w:rsidP="00970E8D">
            <w:pPr>
              <w:jc w:val="center"/>
              <w:rPr>
                <w:b/>
                <w:sz w:val="23"/>
                <w:szCs w:val="23"/>
              </w:rPr>
            </w:pPr>
            <w:r w:rsidRPr="003821DF">
              <w:rPr>
                <w:b/>
                <w:sz w:val="23"/>
                <w:szCs w:val="23"/>
              </w:rPr>
              <w:t>Informācija par preču saņēmēju (nosaukums, kontaktinformācija)</w:t>
            </w:r>
          </w:p>
        </w:tc>
        <w:tc>
          <w:tcPr>
            <w:tcW w:w="2268" w:type="dxa"/>
            <w:shd w:val="clear" w:color="auto" w:fill="auto"/>
            <w:vAlign w:val="center"/>
          </w:tcPr>
          <w:p w14:paraId="4F069C9C" w14:textId="21C8F2F0" w:rsidR="004914A0" w:rsidRPr="003821DF" w:rsidRDefault="0041482A" w:rsidP="007D42AD">
            <w:pPr>
              <w:jc w:val="center"/>
              <w:rPr>
                <w:b/>
                <w:sz w:val="23"/>
                <w:szCs w:val="23"/>
              </w:rPr>
            </w:pPr>
            <w:r w:rsidRPr="003821DF">
              <w:rPr>
                <w:b/>
                <w:sz w:val="23"/>
                <w:szCs w:val="23"/>
              </w:rPr>
              <w:t xml:space="preserve">Piegādāto preču </w:t>
            </w:r>
            <w:r w:rsidR="00D560F0" w:rsidRPr="003821DF">
              <w:rPr>
                <w:b/>
                <w:sz w:val="23"/>
                <w:szCs w:val="23"/>
              </w:rPr>
              <w:t>(</w:t>
            </w:r>
            <w:r w:rsidR="007D42AD" w:rsidRPr="003821DF">
              <w:rPr>
                <w:b/>
                <w:sz w:val="23"/>
                <w:szCs w:val="23"/>
              </w:rPr>
              <w:t>treniņtērpu</w:t>
            </w:r>
            <w:r w:rsidR="00D560F0" w:rsidRPr="003821DF">
              <w:rPr>
                <w:b/>
                <w:sz w:val="23"/>
                <w:szCs w:val="23"/>
              </w:rPr>
              <w:t>)</w:t>
            </w:r>
            <w:r w:rsidRPr="003821DF">
              <w:rPr>
                <w:b/>
                <w:sz w:val="23"/>
                <w:szCs w:val="23"/>
              </w:rPr>
              <w:t xml:space="preserve"> veidi</w:t>
            </w:r>
          </w:p>
        </w:tc>
        <w:tc>
          <w:tcPr>
            <w:tcW w:w="1602" w:type="dxa"/>
            <w:shd w:val="clear" w:color="auto" w:fill="auto"/>
            <w:vAlign w:val="center"/>
          </w:tcPr>
          <w:p w14:paraId="4BB2EE9A" w14:textId="77777777" w:rsidR="004914A0" w:rsidRPr="003821DF" w:rsidRDefault="004914A0" w:rsidP="00970E8D">
            <w:pPr>
              <w:jc w:val="center"/>
              <w:rPr>
                <w:b/>
                <w:sz w:val="23"/>
                <w:szCs w:val="23"/>
              </w:rPr>
            </w:pPr>
            <w:r w:rsidRPr="003821DF">
              <w:rPr>
                <w:b/>
                <w:sz w:val="23"/>
                <w:szCs w:val="23"/>
              </w:rPr>
              <w:t>Piegādes summa EUR (bez PVN)</w:t>
            </w:r>
          </w:p>
        </w:tc>
        <w:tc>
          <w:tcPr>
            <w:tcW w:w="1765" w:type="dxa"/>
            <w:shd w:val="clear" w:color="auto" w:fill="auto"/>
            <w:vAlign w:val="center"/>
          </w:tcPr>
          <w:p w14:paraId="2A78734C" w14:textId="1A95FBC9" w:rsidR="004914A0" w:rsidRPr="003821DF" w:rsidRDefault="004914A0" w:rsidP="00970E8D">
            <w:pPr>
              <w:jc w:val="center"/>
              <w:rPr>
                <w:b/>
                <w:sz w:val="23"/>
                <w:szCs w:val="23"/>
              </w:rPr>
            </w:pPr>
            <w:r w:rsidRPr="003821DF">
              <w:rPr>
                <w:b/>
                <w:sz w:val="23"/>
                <w:szCs w:val="23"/>
              </w:rPr>
              <w:t>Piegādes periods</w:t>
            </w:r>
            <w:r w:rsidR="00D560F0" w:rsidRPr="003821DF">
              <w:rPr>
                <w:b/>
                <w:sz w:val="23"/>
                <w:szCs w:val="23"/>
              </w:rPr>
              <w:t xml:space="preserve"> vai datums</w:t>
            </w:r>
          </w:p>
        </w:tc>
      </w:tr>
      <w:tr w:rsidR="004914A0" w:rsidRPr="003821DF" w14:paraId="43C836FA" w14:textId="77777777" w:rsidTr="00970E8D">
        <w:tc>
          <w:tcPr>
            <w:tcW w:w="534" w:type="dxa"/>
            <w:shd w:val="clear" w:color="auto" w:fill="auto"/>
            <w:vAlign w:val="center"/>
          </w:tcPr>
          <w:p w14:paraId="1AECEA0F" w14:textId="77777777" w:rsidR="004914A0" w:rsidRPr="003821DF" w:rsidRDefault="004914A0" w:rsidP="00970E8D">
            <w:pPr>
              <w:jc w:val="center"/>
              <w:rPr>
                <w:sz w:val="23"/>
                <w:szCs w:val="23"/>
              </w:rPr>
            </w:pPr>
            <w:r w:rsidRPr="003821DF">
              <w:rPr>
                <w:sz w:val="23"/>
                <w:szCs w:val="23"/>
              </w:rPr>
              <w:t>1.</w:t>
            </w:r>
          </w:p>
        </w:tc>
        <w:tc>
          <w:tcPr>
            <w:tcW w:w="3118" w:type="dxa"/>
            <w:shd w:val="clear" w:color="auto" w:fill="auto"/>
            <w:vAlign w:val="center"/>
          </w:tcPr>
          <w:p w14:paraId="0DDC1081" w14:textId="77777777" w:rsidR="004914A0" w:rsidRPr="003821DF" w:rsidRDefault="004914A0" w:rsidP="00970E8D">
            <w:pPr>
              <w:jc w:val="center"/>
              <w:rPr>
                <w:sz w:val="23"/>
                <w:szCs w:val="23"/>
              </w:rPr>
            </w:pPr>
          </w:p>
        </w:tc>
        <w:tc>
          <w:tcPr>
            <w:tcW w:w="2268" w:type="dxa"/>
            <w:shd w:val="clear" w:color="auto" w:fill="auto"/>
            <w:vAlign w:val="center"/>
          </w:tcPr>
          <w:p w14:paraId="4E71CA2D" w14:textId="77777777" w:rsidR="004914A0" w:rsidRPr="003821DF" w:rsidRDefault="004914A0" w:rsidP="00970E8D">
            <w:pPr>
              <w:jc w:val="center"/>
              <w:rPr>
                <w:sz w:val="23"/>
                <w:szCs w:val="23"/>
              </w:rPr>
            </w:pPr>
          </w:p>
        </w:tc>
        <w:tc>
          <w:tcPr>
            <w:tcW w:w="1602" w:type="dxa"/>
            <w:shd w:val="clear" w:color="auto" w:fill="auto"/>
            <w:vAlign w:val="center"/>
          </w:tcPr>
          <w:p w14:paraId="7E660BB7" w14:textId="77777777" w:rsidR="004914A0" w:rsidRPr="003821DF" w:rsidRDefault="004914A0" w:rsidP="00970E8D">
            <w:pPr>
              <w:jc w:val="center"/>
              <w:rPr>
                <w:sz w:val="23"/>
                <w:szCs w:val="23"/>
              </w:rPr>
            </w:pPr>
          </w:p>
        </w:tc>
        <w:tc>
          <w:tcPr>
            <w:tcW w:w="1765" w:type="dxa"/>
            <w:shd w:val="clear" w:color="auto" w:fill="auto"/>
            <w:vAlign w:val="center"/>
          </w:tcPr>
          <w:p w14:paraId="2BDC76D9" w14:textId="77777777" w:rsidR="004914A0" w:rsidRPr="003821DF" w:rsidRDefault="004914A0" w:rsidP="00970E8D">
            <w:pPr>
              <w:jc w:val="center"/>
              <w:rPr>
                <w:sz w:val="23"/>
                <w:szCs w:val="23"/>
              </w:rPr>
            </w:pPr>
          </w:p>
        </w:tc>
      </w:tr>
      <w:tr w:rsidR="004914A0" w:rsidRPr="003821DF" w14:paraId="0A2BF983" w14:textId="77777777" w:rsidTr="00970E8D">
        <w:tc>
          <w:tcPr>
            <w:tcW w:w="534" w:type="dxa"/>
            <w:shd w:val="clear" w:color="auto" w:fill="auto"/>
            <w:vAlign w:val="center"/>
          </w:tcPr>
          <w:p w14:paraId="72F1EDFB" w14:textId="3C547F31" w:rsidR="004914A0" w:rsidRPr="003821DF" w:rsidRDefault="00072D02" w:rsidP="00970E8D">
            <w:pPr>
              <w:jc w:val="center"/>
              <w:rPr>
                <w:sz w:val="23"/>
                <w:szCs w:val="23"/>
              </w:rPr>
            </w:pPr>
            <w:r>
              <w:rPr>
                <w:sz w:val="23"/>
                <w:szCs w:val="23"/>
              </w:rPr>
              <w:t>..</w:t>
            </w:r>
            <w:r w:rsidR="004914A0" w:rsidRPr="003821DF">
              <w:rPr>
                <w:sz w:val="23"/>
                <w:szCs w:val="23"/>
              </w:rPr>
              <w:t>.</w:t>
            </w:r>
          </w:p>
        </w:tc>
        <w:tc>
          <w:tcPr>
            <w:tcW w:w="3118" w:type="dxa"/>
            <w:shd w:val="clear" w:color="auto" w:fill="auto"/>
            <w:vAlign w:val="center"/>
          </w:tcPr>
          <w:p w14:paraId="4643BC3B" w14:textId="77777777" w:rsidR="004914A0" w:rsidRPr="003821DF" w:rsidRDefault="004914A0" w:rsidP="00970E8D">
            <w:pPr>
              <w:jc w:val="center"/>
              <w:rPr>
                <w:sz w:val="23"/>
                <w:szCs w:val="23"/>
              </w:rPr>
            </w:pPr>
          </w:p>
        </w:tc>
        <w:tc>
          <w:tcPr>
            <w:tcW w:w="2268" w:type="dxa"/>
            <w:shd w:val="clear" w:color="auto" w:fill="auto"/>
            <w:vAlign w:val="center"/>
          </w:tcPr>
          <w:p w14:paraId="2F98FBA0" w14:textId="77777777" w:rsidR="004914A0" w:rsidRPr="003821DF" w:rsidRDefault="004914A0" w:rsidP="00970E8D">
            <w:pPr>
              <w:jc w:val="center"/>
              <w:rPr>
                <w:sz w:val="23"/>
                <w:szCs w:val="23"/>
              </w:rPr>
            </w:pPr>
          </w:p>
        </w:tc>
        <w:tc>
          <w:tcPr>
            <w:tcW w:w="1602" w:type="dxa"/>
            <w:shd w:val="clear" w:color="auto" w:fill="auto"/>
            <w:vAlign w:val="center"/>
          </w:tcPr>
          <w:p w14:paraId="1AF9FAF3" w14:textId="77777777" w:rsidR="004914A0" w:rsidRPr="003821DF" w:rsidRDefault="004914A0" w:rsidP="00970E8D">
            <w:pPr>
              <w:jc w:val="center"/>
              <w:rPr>
                <w:sz w:val="23"/>
                <w:szCs w:val="23"/>
              </w:rPr>
            </w:pPr>
          </w:p>
        </w:tc>
        <w:tc>
          <w:tcPr>
            <w:tcW w:w="1765" w:type="dxa"/>
            <w:shd w:val="clear" w:color="auto" w:fill="auto"/>
            <w:vAlign w:val="center"/>
          </w:tcPr>
          <w:p w14:paraId="031CFD3F" w14:textId="77777777" w:rsidR="004914A0" w:rsidRPr="003821DF" w:rsidRDefault="004914A0" w:rsidP="00970E8D">
            <w:pPr>
              <w:jc w:val="center"/>
              <w:rPr>
                <w:sz w:val="23"/>
                <w:szCs w:val="23"/>
              </w:rPr>
            </w:pPr>
          </w:p>
        </w:tc>
      </w:tr>
    </w:tbl>
    <w:p w14:paraId="540FBCBB" w14:textId="77777777" w:rsidR="004914A0" w:rsidRPr="003821DF" w:rsidRDefault="004914A0" w:rsidP="004914A0">
      <w:pPr>
        <w:jc w:val="center"/>
        <w:rPr>
          <w:sz w:val="23"/>
          <w:szCs w:val="23"/>
        </w:rPr>
      </w:pPr>
    </w:p>
    <w:p w14:paraId="1663B206" w14:textId="23767AF9" w:rsidR="001B7F44" w:rsidRPr="003821DF" w:rsidRDefault="00AE7D85" w:rsidP="00AE7D85">
      <w:pPr>
        <w:ind w:hanging="142"/>
        <w:rPr>
          <w:sz w:val="23"/>
          <w:szCs w:val="23"/>
        </w:rPr>
      </w:pPr>
      <w:r w:rsidRPr="003821DF">
        <w:rPr>
          <w:sz w:val="23"/>
          <w:szCs w:val="23"/>
        </w:rPr>
        <w:t>Pielikumā: Atsauksme/ atsauksmes.</w:t>
      </w:r>
    </w:p>
    <w:p w14:paraId="1D59DC99" w14:textId="77777777" w:rsidR="00AE7D85" w:rsidRDefault="00AE7D85" w:rsidP="001B7F44">
      <w:pPr>
        <w:ind w:firstLine="1320"/>
        <w:rPr>
          <w:sz w:val="23"/>
          <w:szCs w:val="23"/>
        </w:rPr>
      </w:pPr>
    </w:p>
    <w:p w14:paraId="6A1F6B8B" w14:textId="77777777" w:rsidR="005C280C" w:rsidRPr="003821DF" w:rsidRDefault="005C280C" w:rsidP="005C280C">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116"/>
        <w:gridCol w:w="2265"/>
        <w:gridCol w:w="1601"/>
        <w:gridCol w:w="1763"/>
      </w:tblGrid>
      <w:tr w:rsidR="005C280C" w:rsidRPr="003821DF" w14:paraId="06667793" w14:textId="77777777" w:rsidTr="0041573C">
        <w:tc>
          <w:tcPr>
            <w:tcW w:w="534" w:type="dxa"/>
            <w:shd w:val="clear" w:color="auto" w:fill="auto"/>
            <w:vAlign w:val="center"/>
          </w:tcPr>
          <w:p w14:paraId="526DACBB" w14:textId="77777777" w:rsidR="005C280C" w:rsidRPr="003821DF" w:rsidRDefault="005C280C" w:rsidP="0041573C">
            <w:pPr>
              <w:jc w:val="center"/>
              <w:rPr>
                <w:b/>
                <w:sz w:val="23"/>
                <w:szCs w:val="23"/>
              </w:rPr>
            </w:pPr>
            <w:r w:rsidRPr="003821DF">
              <w:rPr>
                <w:b/>
                <w:sz w:val="23"/>
                <w:szCs w:val="23"/>
              </w:rPr>
              <w:t>Nr.</w:t>
            </w:r>
          </w:p>
        </w:tc>
        <w:tc>
          <w:tcPr>
            <w:tcW w:w="3118" w:type="dxa"/>
            <w:shd w:val="clear" w:color="auto" w:fill="auto"/>
            <w:vAlign w:val="center"/>
          </w:tcPr>
          <w:p w14:paraId="548857BA" w14:textId="77777777" w:rsidR="005C280C" w:rsidRPr="003821DF" w:rsidRDefault="005C280C" w:rsidP="0041573C">
            <w:pPr>
              <w:jc w:val="center"/>
              <w:rPr>
                <w:b/>
                <w:sz w:val="23"/>
                <w:szCs w:val="23"/>
              </w:rPr>
            </w:pPr>
            <w:r w:rsidRPr="003821DF">
              <w:rPr>
                <w:b/>
                <w:sz w:val="23"/>
                <w:szCs w:val="23"/>
              </w:rPr>
              <w:t>Informācija par preču saņēmēju (nosaukums, kontaktinformācija)</w:t>
            </w:r>
          </w:p>
        </w:tc>
        <w:tc>
          <w:tcPr>
            <w:tcW w:w="2268" w:type="dxa"/>
            <w:shd w:val="clear" w:color="auto" w:fill="auto"/>
            <w:vAlign w:val="center"/>
          </w:tcPr>
          <w:p w14:paraId="0D9A5397" w14:textId="069250A1" w:rsidR="005C280C" w:rsidRPr="003821DF" w:rsidRDefault="005C280C" w:rsidP="005C280C">
            <w:pPr>
              <w:jc w:val="center"/>
              <w:rPr>
                <w:b/>
                <w:sz w:val="23"/>
                <w:szCs w:val="23"/>
              </w:rPr>
            </w:pPr>
            <w:r w:rsidRPr="003821DF">
              <w:rPr>
                <w:b/>
                <w:sz w:val="23"/>
                <w:szCs w:val="23"/>
              </w:rPr>
              <w:t>Piegādāto preču (</w:t>
            </w:r>
            <w:r>
              <w:rPr>
                <w:b/>
                <w:sz w:val="23"/>
                <w:szCs w:val="23"/>
              </w:rPr>
              <w:t>polo kreklu</w:t>
            </w:r>
            <w:r w:rsidRPr="003821DF">
              <w:rPr>
                <w:b/>
                <w:sz w:val="23"/>
                <w:szCs w:val="23"/>
              </w:rPr>
              <w:t>) veidi</w:t>
            </w:r>
          </w:p>
        </w:tc>
        <w:tc>
          <w:tcPr>
            <w:tcW w:w="1602" w:type="dxa"/>
            <w:shd w:val="clear" w:color="auto" w:fill="auto"/>
            <w:vAlign w:val="center"/>
          </w:tcPr>
          <w:p w14:paraId="7485733C" w14:textId="77777777" w:rsidR="005C280C" w:rsidRPr="003821DF" w:rsidRDefault="005C280C" w:rsidP="0041573C">
            <w:pPr>
              <w:jc w:val="center"/>
              <w:rPr>
                <w:b/>
                <w:sz w:val="23"/>
                <w:szCs w:val="23"/>
              </w:rPr>
            </w:pPr>
            <w:r w:rsidRPr="003821DF">
              <w:rPr>
                <w:b/>
                <w:sz w:val="23"/>
                <w:szCs w:val="23"/>
              </w:rPr>
              <w:t>Piegādes summa EUR (bez PVN)</w:t>
            </w:r>
          </w:p>
        </w:tc>
        <w:tc>
          <w:tcPr>
            <w:tcW w:w="1765" w:type="dxa"/>
            <w:shd w:val="clear" w:color="auto" w:fill="auto"/>
            <w:vAlign w:val="center"/>
          </w:tcPr>
          <w:p w14:paraId="3EA2CB85" w14:textId="77777777" w:rsidR="005C280C" w:rsidRPr="003821DF" w:rsidRDefault="005C280C" w:rsidP="0041573C">
            <w:pPr>
              <w:jc w:val="center"/>
              <w:rPr>
                <w:b/>
                <w:sz w:val="23"/>
                <w:szCs w:val="23"/>
              </w:rPr>
            </w:pPr>
            <w:r w:rsidRPr="003821DF">
              <w:rPr>
                <w:b/>
                <w:sz w:val="23"/>
                <w:szCs w:val="23"/>
              </w:rPr>
              <w:t>Piegādes periods vai datums</w:t>
            </w:r>
          </w:p>
        </w:tc>
      </w:tr>
      <w:tr w:rsidR="005C280C" w:rsidRPr="003821DF" w14:paraId="30929B2D" w14:textId="77777777" w:rsidTr="0041573C">
        <w:tc>
          <w:tcPr>
            <w:tcW w:w="534" w:type="dxa"/>
            <w:shd w:val="clear" w:color="auto" w:fill="auto"/>
            <w:vAlign w:val="center"/>
          </w:tcPr>
          <w:p w14:paraId="2405F61B" w14:textId="77777777" w:rsidR="005C280C" w:rsidRPr="003821DF" w:rsidRDefault="005C280C" w:rsidP="0041573C">
            <w:pPr>
              <w:jc w:val="center"/>
              <w:rPr>
                <w:sz w:val="23"/>
                <w:szCs w:val="23"/>
              </w:rPr>
            </w:pPr>
            <w:r w:rsidRPr="003821DF">
              <w:rPr>
                <w:sz w:val="23"/>
                <w:szCs w:val="23"/>
              </w:rPr>
              <w:t>1.</w:t>
            </w:r>
          </w:p>
        </w:tc>
        <w:tc>
          <w:tcPr>
            <w:tcW w:w="3118" w:type="dxa"/>
            <w:shd w:val="clear" w:color="auto" w:fill="auto"/>
            <w:vAlign w:val="center"/>
          </w:tcPr>
          <w:p w14:paraId="13BF2A06" w14:textId="77777777" w:rsidR="005C280C" w:rsidRPr="003821DF" w:rsidRDefault="005C280C" w:rsidP="0041573C">
            <w:pPr>
              <w:jc w:val="center"/>
              <w:rPr>
                <w:sz w:val="23"/>
                <w:szCs w:val="23"/>
              </w:rPr>
            </w:pPr>
          </w:p>
        </w:tc>
        <w:tc>
          <w:tcPr>
            <w:tcW w:w="2268" w:type="dxa"/>
            <w:shd w:val="clear" w:color="auto" w:fill="auto"/>
            <w:vAlign w:val="center"/>
          </w:tcPr>
          <w:p w14:paraId="27BBF535" w14:textId="77777777" w:rsidR="005C280C" w:rsidRPr="003821DF" w:rsidRDefault="005C280C" w:rsidP="0041573C">
            <w:pPr>
              <w:jc w:val="center"/>
              <w:rPr>
                <w:sz w:val="23"/>
                <w:szCs w:val="23"/>
              </w:rPr>
            </w:pPr>
          </w:p>
        </w:tc>
        <w:tc>
          <w:tcPr>
            <w:tcW w:w="1602" w:type="dxa"/>
            <w:shd w:val="clear" w:color="auto" w:fill="auto"/>
            <w:vAlign w:val="center"/>
          </w:tcPr>
          <w:p w14:paraId="70BAC19A" w14:textId="77777777" w:rsidR="005C280C" w:rsidRPr="003821DF" w:rsidRDefault="005C280C" w:rsidP="0041573C">
            <w:pPr>
              <w:jc w:val="center"/>
              <w:rPr>
                <w:sz w:val="23"/>
                <w:szCs w:val="23"/>
              </w:rPr>
            </w:pPr>
          </w:p>
        </w:tc>
        <w:tc>
          <w:tcPr>
            <w:tcW w:w="1765" w:type="dxa"/>
            <w:shd w:val="clear" w:color="auto" w:fill="auto"/>
            <w:vAlign w:val="center"/>
          </w:tcPr>
          <w:p w14:paraId="47A2187F" w14:textId="77777777" w:rsidR="005C280C" w:rsidRPr="003821DF" w:rsidRDefault="005C280C" w:rsidP="0041573C">
            <w:pPr>
              <w:jc w:val="center"/>
              <w:rPr>
                <w:sz w:val="23"/>
                <w:szCs w:val="23"/>
              </w:rPr>
            </w:pPr>
          </w:p>
        </w:tc>
      </w:tr>
      <w:tr w:rsidR="005C280C" w:rsidRPr="003821DF" w14:paraId="6F6D3421" w14:textId="77777777" w:rsidTr="0041573C">
        <w:tc>
          <w:tcPr>
            <w:tcW w:w="534" w:type="dxa"/>
            <w:shd w:val="clear" w:color="auto" w:fill="auto"/>
            <w:vAlign w:val="center"/>
          </w:tcPr>
          <w:p w14:paraId="0357DB6D" w14:textId="77777777" w:rsidR="005C280C" w:rsidRPr="003821DF" w:rsidRDefault="005C280C" w:rsidP="0041573C">
            <w:pPr>
              <w:jc w:val="center"/>
              <w:rPr>
                <w:sz w:val="23"/>
                <w:szCs w:val="23"/>
              </w:rPr>
            </w:pPr>
            <w:r>
              <w:rPr>
                <w:sz w:val="23"/>
                <w:szCs w:val="23"/>
              </w:rPr>
              <w:t>..</w:t>
            </w:r>
            <w:r w:rsidRPr="003821DF">
              <w:rPr>
                <w:sz w:val="23"/>
                <w:szCs w:val="23"/>
              </w:rPr>
              <w:t>.</w:t>
            </w:r>
          </w:p>
        </w:tc>
        <w:tc>
          <w:tcPr>
            <w:tcW w:w="3118" w:type="dxa"/>
            <w:shd w:val="clear" w:color="auto" w:fill="auto"/>
            <w:vAlign w:val="center"/>
          </w:tcPr>
          <w:p w14:paraId="5C89A269" w14:textId="77777777" w:rsidR="005C280C" w:rsidRPr="003821DF" w:rsidRDefault="005C280C" w:rsidP="0041573C">
            <w:pPr>
              <w:jc w:val="center"/>
              <w:rPr>
                <w:sz w:val="23"/>
                <w:szCs w:val="23"/>
              </w:rPr>
            </w:pPr>
          </w:p>
        </w:tc>
        <w:tc>
          <w:tcPr>
            <w:tcW w:w="2268" w:type="dxa"/>
            <w:shd w:val="clear" w:color="auto" w:fill="auto"/>
            <w:vAlign w:val="center"/>
          </w:tcPr>
          <w:p w14:paraId="272890BB" w14:textId="77777777" w:rsidR="005C280C" w:rsidRPr="003821DF" w:rsidRDefault="005C280C" w:rsidP="0041573C">
            <w:pPr>
              <w:jc w:val="center"/>
              <w:rPr>
                <w:sz w:val="23"/>
                <w:szCs w:val="23"/>
              </w:rPr>
            </w:pPr>
          </w:p>
        </w:tc>
        <w:tc>
          <w:tcPr>
            <w:tcW w:w="1602" w:type="dxa"/>
            <w:shd w:val="clear" w:color="auto" w:fill="auto"/>
            <w:vAlign w:val="center"/>
          </w:tcPr>
          <w:p w14:paraId="5A450FB4" w14:textId="77777777" w:rsidR="005C280C" w:rsidRPr="003821DF" w:rsidRDefault="005C280C" w:rsidP="0041573C">
            <w:pPr>
              <w:jc w:val="center"/>
              <w:rPr>
                <w:sz w:val="23"/>
                <w:szCs w:val="23"/>
              </w:rPr>
            </w:pPr>
          </w:p>
        </w:tc>
        <w:tc>
          <w:tcPr>
            <w:tcW w:w="1765" w:type="dxa"/>
            <w:shd w:val="clear" w:color="auto" w:fill="auto"/>
            <w:vAlign w:val="center"/>
          </w:tcPr>
          <w:p w14:paraId="267847F4" w14:textId="77777777" w:rsidR="005C280C" w:rsidRPr="003821DF" w:rsidRDefault="005C280C" w:rsidP="0041573C">
            <w:pPr>
              <w:jc w:val="center"/>
              <w:rPr>
                <w:sz w:val="23"/>
                <w:szCs w:val="23"/>
              </w:rPr>
            </w:pPr>
          </w:p>
        </w:tc>
      </w:tr>
    </w:tbl>
    <w:p w14:paraId="4B75C3AF" w14:textId="77777777" w:rsidR="005C280C" w:rsidRPr="003821DF" w:rsidRDefault="005C280C" w:rsidP="005C280C">
      <w:pPr>
        <w:jc w:val="center"/>
        <w:rPr>
          <w:sz w:val="23"/>
          <w:szCs w:val="23"/>
        </w:rPr>
      </w:pPr>
    </w:p>
    <w:p w14:paraId="7FE0E76A" w14:textId="77777777" w:rsidR="005C280C" w:rsidRPr="003821DF" w:rsidRDefault="005C280C" w:rsidP="005C280C">
      <w:pPr>
        <w:ind w:hanging="142"/>
        <w:rPr>
          <w:sz w:val="23"/>
          <w:szCs w:val="23"/>
        </w:rPr>
      </w:pPr>
      <w:r w:rsidRPr="003821DF">
        <w:rPr>
          <w:sz w:val="23"/>
          <w:szCs w:val="23"/>
        </w:rPr>
        <w:t>Pielikumā: Atsauksme/ atsauksmes.</w:t>
      </w:r>
    </w:p>
    <w:p w14:paraId="563E11EE" w14:textId="77777777" w:rsidR="005C280C" w:rsidRDefault="005C280C" w:rsidP="001B7F44">
      <w:pPr>
        <w:ind w:firstLine="1320"/>
        <w:rPr>
          <w:sz w:val="23"/>
          <w:szCs w:val="23"/>
        </w:rPr>
      </w:pPr>
    </w:p>
    <w:p w14:paraId="2642C229" w14:textId="77777777" w:rsidR="005C280C" w:rsidRPr="003821DF" w:rsidRDefault="005C280C" w:rsidP="001B7F44">
      <w:pPr>
        <w:ind w:firstLine="1320"/>
        <w:rPr>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3821DF"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3821DF" w:rsidRDefault="001B7F44" w:rsidP="00A156DD">
            <w:pPr>
              <w:pStyle w:val="BodyText"/>
              <w:tabs>
                <w:tab w:val="left" w:pos="285"/>
              </w:tabs>
              <w:rPr>
                <w:b/>
                <w:bCs/>
                <w:sz w:val="23"/>
                <w:szCs w:val="23"/>
              </w:rPr>
            </w:pPr>
            <w:r w:rsidRPr="003821DF">
              <w:rPr>
                <w:b/>
                <w:bCs/>
                <w:sz w:val="23"/>
                <w:szCs w:val="23"/>
              </w:rPr>
              <w:t>Vārds, uzvārds,</w:t>
            </w:r>
            <w:r w:rsidR="006F2302" w:rsidRPr="003821DF">
              <w:rPr>
                <w:b/>
                <w:bCs/>
                <w:sz w:val="23"/>
                <w:szCs w:val="23"/>
              </w:rPr>
              <w:t xml:space="preserve"> </w:t>
            </w:r>
            <w:r w:rsidRPr="003821DF">
              <w:rPr>
                <w:b/>
                <w:bCs/>
                <w:sz w:val="23"/>
                <w:szCs w:val="23"/>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3821DF" w:rsidRDefault="001B7F44" w:rsidP="00A156DD">
            <w:pPr>
              <w:pStyle w:val="BodyText"/>
              <w:tabs>
                <w:tab w:val="left" w:pos="285"/>
              </w:tabs>
              <w:rPr>
                <w:sz w:val="23"/>
                <w:szCs w:val="23"/>
              </w:rPr>
            </w:pPr>
          </w:p>
        </w:tc>
      </w:tr>
      <w:tr w:rsidR="001B7F44" w:rsidRPr="003821DF"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3821DF" w:rsidRDefault="001B7F44" w:rsidP="00A156DD">
            <w:pPr>
              <w:pStyle w:val="BodyText"/>
              <w:tabs>
                <w:tab w:val="left" w:pos="285"/>
              </w:tabs>
              <w:rPr>
                <w:b/>
                <w:bCs/>
                <w:sz w:val="23"/>
                <w:szCs w:val="23"/>
              </w:rPr>
            </w:pPr>
            <w:r w:rsidRPr="003821DF">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3821DF" w:rsidRDefault="001B7F44" w:rsidP="00A156DD">
            <w:pPr>
              <w:pStyle w:val="BodyText"/>
              <w:tabs>
                <w:tab w:val="left" w:pos="285"/>
              </w:tabs>
              <w:rPr>
                <w:sz w:val="23"/>
                <w:szCs w:val="23"/>
              </w:rPr>
            </w:pPr>
          </w:p>
        </w:tc>
      </w:tr>
      <w:tr w:rsidR="001B7F44" w:rsidRPr="003821DF"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3821DF" w:rsidRDefault="001B7F44" w:rsidP="00A156DD">
            <w:pPr>
              <w:pStyle w:val="BodyText"/>
              <w:tabs>
                <w:tab w:val="left" w:pos="285"/>
              </w:tabs>
              <w:rPr>
                <w:b/>
                <w:bCs/>
                <w:sz w:val="23"/>
                <w:szCs w:val="23"/>
              </w:rPr>
            </w:pPr>
            <w:r w:rsidRPr="003821DF">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3821DF" w:rsidRDefault="001B7F44" w:rsidP="00A156DD">
            <w:pPr>
              <w:pStyle w:val="BodyText"/>
              <w:tabs>
                <w:tab w:val="left" w:pos="285"/>
              </w:tabs>
              <w:rPr>
                <w:sz w:val="23"/>
                <w:szCs w:val="23"/>
              </w:rPr>
            </w:pPr>
          </w:p>
        </w:tc>
      </w:tr>
    </w:tbl>
    <w:p w14:paraId="791FD555" w14:textId="77777777" w:rsidR="001B7F44" w:rsidRPr="003821DF" w:rsidRDefault="001B7F44" w:rsidP="001B7F44">
      <w:pPr>
        <w:pStyle w:val="BodyText"/>
        <w:tabs>
          <w:tab w:val="left" w:pos="285"/>
        </w:tabs>
        <w:rPr>
          <w:sz w:val="23"/>
          <w:szCs w:val="23"/>
        </w:rPr>
      </w:pPr>
    </w:p>
    <w:p w14:paraId="554828CC" w14:textId="77777777" w:rsidR="001B7F44" w:rsidRPr="008C1E48" w:rsidRDefault="001B7F44" w:rsidP="001B7F44">
      <w:pPr>
        <w:pStyle w:val="BodyText"/>
        <w:tabs>
          <w:tab w:val="left" w:pos="285"/>
        </w:tabs>
      </w:pPr>
    </w:p>
    <w:p w14:paraId="4C51EAF5" w14:textId="77777777" w:rsidR="001B7F44" w:rsidRPr="008C1E48" w:rsidRDefault="001B7F44" w:rsidP="001B7F44">
      <w:pPr>
        <w:rPr>
          <w:b/>
          <w:bCs/>
        </w:rPr>
      </w:pPr>
    </w:p>
    <w:p w14:paraId="7DAF9277" w14:textId="77777777" w:rsidR="001B7F44" w:rsidRPr="008C1E48" w:rsidRDefault="001B7F44" w:rsidP="001B7F44">
      <w:pPr>
        <w:rPr>
          <w:b/>
          <w:bCs/>
        </w:rPr>
      </w:pPr>
    </w:p>
    <w:p w14:paraId="5392DAC9" w14:textId="77777777" w:rsidR="001B7F44" w:rsidRPr="008C1E48" w:rsidRDefault="001B7F44" w:rsidP="001B7F44">
      <w:pPr>
        <w:rPr>
          <w:b/>
          <w:bCs/>
        </w:rPr>
      </w:pPr>
    </w:p>
    <w:p w14:paraId="226ED1C0" w14:textId="77777777" w:rsidR="001B7F44" w:rsidRPr="008C1E48" w:rsidRDefault="001B7F44" w:rsidP="00D54F6B">
      <w:pPr>
        <w:pStyle w:val="Heading2"/>
        <w:rPr>
          <w:bCs w:val="0"/>
          <w:sz w:val="20"/>
          <w:szCs w:val="20"/>
        </w:rPr>
      </w:pPr>
    </w:p>
    <w:p w14:paraId="10717344" w14:textId="77777777" w:rsidR="001B7F44" w:rsidRPr="008C1E48" w:rsidRDefault="001B7F44" w:rsidP="00D54F6B">
      <w:pPr>
        <w:pStyle w:val="Heading2"/>
        <w:rPr>
          <w:bCs w:val="0"/>
          <w:sz w:val="20"/>
          <w:szCs w:val="20"/>
        </w:rPr>
      </w:pPr>
    </w:p>
    <w:p w14:paraId="6B5FBA3D" w14:textId="77777777" w:rsidR="001B7F44" w:rsidRPr="008C1E48" w:rsidRDefault="001B7F44" w:rsidP="00D54F6B">
      <w:pPr>
        <w:pStyle w:val="Heading2"/>
        <w:rPr>
          <w:bCs w:val="0"/>
          <w:sz w:val="20"/>
          <w:szCs w:val="20"/>
        </w:rPr>
      </w:pPr>
    </w:p>
    <w:p w14:paraId="52789B63" w14:textId="77777777" w:rsidR="001B7F44" w:rsidRPr="008C1E48" w:rsidRDefault="001B7F44" w:rsidP="00D54F6B">
      <w:pPr>
        <w:pStyle w:val="Heading2"/>
        <w:rPr>
          <w:bCs w:val="0"/>
          <w:sz w:val="20"/>
          <w:szCs w:val="20"/>
        </w:rPr>
      </w:pPr>
    </w:p>
    <w:p w14:paraId="412F2AE1" w14:textId="77777777" w:rsidR="006F2302" w:rsidRPr="008C1E48" w:rsidRDefault="006F2302" w:rsidP="006F2302"/>
    <w:p w14:paraId="498CD633" w14:textId="77777777" w:rsidR="006F2302" w:rsidRPr="008C1E48" w:rsidRDefault="006F2302" w:rsidP="006F2302"/>
    <w:p w14:paraId="3B0241E9" w14:textId="77777777" w:rsidR="006F2302" w:rsidRPr="008C1E48" w:rsidRDefault="006F2302" w:rsidP="006F2302"/>
    <w:p w14:paraId="60A76A40" w14:textId="77777777" w:rsidR="006F2302" w:rsidRPr="008C1E48" w:rsidRDefault="006F2302" w:rsidP="006F2302"/>
    <w:p w14:paraId="11A3F497" w14:textId="77777777" w:rsidR="006F2302" w:rsidRPr="008C1E48" w:rsidRDefault="006F2302" w:rsidP="006F2302"/>
    <w:p w14:paraId="59EB0871" w14:textId="77777777" w:rsidR="006F2302" w:rsidRPr="008C1E48" w:rsidRDefault="006F2302" w:rsidP="006F2302"/>
    <w:p w14:paraId="28AFAABF" w14:textId="77777777" w:rsidR="006F2302" w:rsidRPr="008C1E48" w:rsidRDefault="006F2302" w:rsidP="006F2302"/>
    <w:p w14:paraId="7636371A" w14:textId="77777777" w:rsidR="006F2302" w:rsidRPr="008C1E48" w:rsidRDefault="006F2302" w:rsidP="006F2302"/>
    <w:p w14:paraId="18ECD8DC" w14:textId="77777777" w:rsidR="006F2302" w:rsidRPr="008C1E48" w:rsidRDefault="006F2302" w:rsidP="006F2302"/>
    <w:p w14:paraId="3B2EA979" w14:textId="1BB9FBA9" w:rsidR="00F26F1F" w:rsidRPr="008C1E48" w:rsidRDefault="00F26F1F" w:rsidP="00F26F1F">
      <w:pPr>
        <w:pStyle w:val="ListParagraph"/>
        <w:suppressAutoHyphens w:val="0"/>
        <w:ind w:left="2880"/>
        <w:jc w:val="right"/>
        <w:rPr>
          <w:b/>
          <w:sz w:val="20"/>
        </w:rPr>
      </w:pPr>
      <w:r>
        <w:rPr>
          <w:b/>
          <w:sz w:val="20"/>
        </w:rPr>
        <w:lastRenderedPageBreak/>
        <w:t>6</w:t>
      </w:r>
      <w:r w:rsidRPr="008C1E48">
        <w:rPr>
          <w:b/>
          <w:sz w:val="20"/>
        </w:rPr>
        <w:t xml:space="preserve">.Pielikums </w:t>
      </w:r>
      <w:r w:rsidRPr="008C1E48">
        <w:rPr>
          <w:sz w:val="20"/>
        </w:rPr>
        <w:t>nolikumam</w:t>
      </w:r>
      <w:r w:rsidRPr="008C1E48">
        <w:rPr>
          <w:b/>
          <w:sz w:val="20"/>
        </w:rPr>
        <w:t xml:space="preserve"> </w:t>
      </w:r>
    </w:p>
    <w:p w14:paraId="0828631F" w14:textId="7154CF53" w:rsidR="00F26F1F" w:rsidRPr="008C1E48" w:rsidRDefault="00F26F1F" w:rsidP="00F26F1F">
      <w:pPr>
        <w:pStyle w:val="Heading2"/>
        <w:rPr>
          <w:b w:val="0"/>
          <w:sz w:val="20"/>
          <w:szCs w:val="20"/>
        </w:rPr>
      </w:pPr>
      <w:r w:rsidRPr="008C1E48">
        <w:rPr>
          <w:b w:val="0"/>
          <w:bCs w:val="0"/>
          <w:sz w:val="20"/>
          <w:szCs w:val="20"/>
        </w:rPr>
        <w:t>“</w:t>
      </w:r>
      <w:r w:rsidRPr="00873B59">
        <w:rPr>
          <w:b w:val="0"/>
          <w:bCs w:val="0"/>
          <w:sz w:val="20"/>
          <w:szCs w:val="20"/>
        </w:rPr>
        <w:t>Treniņtērpu piegāde Daugavpils bērnu un jaunatnes sporta skolai</w:t>
      </w:r>
      <w:r w:rsidRPr="009F665A">
        <w:rPr>
          <w:b w:val="0"/>
          <w:sz w:val="20"/>
          <w:szCs w:val="20"/>
        </w:rPr>
        <w:t>”</w:t>
      </w:r>
      <w:r w:rsidRPr="008C1E48">
        <w:rPr>
          <w:b w:val="0"/>
          <w:bCs w:val="0"/>
          <w:sz w:val="20"/>
          <w:szCs w:val="20"/>
        </w:rPr>
        <w:br/>
        <w:t>Identifikācijas numurs DPD 2015/</w:t>
      </w:r>
      <w:r w:rsidR="00072D02">
        <w:rPr>
          <w:b w:val="0"/>
          <w:bCs w:val="0"/>
          <w:sz w:val="20"/>
          <w:szCs w:val="20"/>
        </w:rPr>
        <w:t>27</w:t>
      </w:r>
    </w:p>
    <w:p w14:paraId="40BF1327" w14:textId="2EEC52BB" w:rsidR="004E705E" w:rsidRPr="008C1E48" w:rsidRDefault="004E705E" w:rsidP="00A2768D">
      <w:pPr>
        <w:pStyle w:val="a0"/>
        <w:suppressLineNumbers w:val="0"/>
        <w:jc w:val="right"/>
      </w:pP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04588AB2" w14:textId="6932DE47" w:rsidR="003A3298" w:rsidRDefault="003A3298" w:rsidP="0083574A">
      <w:pPr>
        <w:jc w:val="center"/>
        <w:rPr>
          <w:b/>
          <w:bCs/>
        </w:rPr>
      </w:pPr>
      <w:r w:rsidRPr="008C1E48">
        <w:rPr>
          <w:b/>
          <w:bCs/>
        </w:rPr>
        <w:t>PIEGĀDES LĪGUMS</w:t>
      </w:r>
    </w:p>
    <w:p w14:paraId="15CF1783" w14:textId="77777777" w:rsidR="00C82D6E" w:rsidRPr="008C1E48" w:rsidRDefault="00C82D6E" w:rsidP="0083574A">
      <w:pPr>
        <w:jc w:val="center"/>
        <w:rPr>
          <w:b/>
          <w:bCs/>
        </w:rPr>
      </w:pPr>
    </w:p>
    <w:p w14:paraId="53CD7E9E" w14:textId="1EA4169D" w:rsidR="003A3298" w:rsidRPr="00236D11" w:rsidRDefault="00C82D6E" w:rsidP="00EE58A3">
      <w:pPr>
        <w:spacing w:before="240"/>
        <w:jc w:val="both"/>
        <w:rPr>
          <w:bCs/>
          <w:sz w:val="23"/>
        </w:rPr>
      </w:pPr>
      <w:r w:rsidRPr="00236D11">
        <w:rPr>
          <w:bCs/>
          <w:sz w:val="23"/>
        </w:rPr>
        <w:t>Daugavpilī, 2015.gada _____.____________</w:t>
      </w:r>
    </w:p>
    <w:p w14:paraId="0D7F56D5" w14:textId="77777777" w:rsidR="003A3298" w:rsidRPr="00236D11" w:rsidRDefault="003A3298" w:rsidP="00285393">
      <w:pPr>
        <w:ind w:firstLine="426"/>
        <w:jc w:val="both"/>
        <w:rPr>
          <w:bCs/>
          <w:sz w:val="23"/>
        </w:rPr>
      </w:pPr>
    </w:p>
    <w:p w14:paraId="2444B3BB" w14:textId="212E847D" w:rsidR="00285393" w:rsidRPr="00EE58A3" w:rsidRDefault="00285393" w:rsidP="00072D02">
      <w:pPr>
        <w:spacing w:after="60"/>
        <w:ind w:firstLine="426"/>
        <w:jc w:val="both"/>
        <w:rPr>
          <w:sz w:val="23"/>
        </w:rPr>
      </w:pPr>
      <w:r w:rsidRPr="00EE58A3">
        <w:rPr>
          <w:bCs/>
          <w:sz w:val="23"/>
        </w:rPr>
        <w:t xml:space="preserve">________, </w:t>
      </w:r>
      <w:r w:rsidRPr="00EE58A3">
        <w:rPr>
          <w:sz w:val="23"/>
          <w:szCs w:val="22"/>
        </w:rPr>
        <w:t xml:space="preserve">reģistrācijas numurs </w:t>
      </w:r>
      <w:r w:rsidRPr="00EE58A3">
        <w:rPr>
          <w:bCs/>
          <w:sz w:val="23"/>
          <w:szCs w:val="22"/>
        </w:rPr>
        <w:t>_______</w:t>
      </w:r>
      <w:r w:rsidRPr="00EE58A3">
        <w:rPr>
          <w:sz w:val="23"/>
          <w:szCs w:val="22"/>
        </w:rPr>
        <w:t xml:space="preserve">, juridiskā adrese </w:t>
      </w:r>
      <w:r w:rsidRPr="00EE58A3">
        <w:rPr>
          <w:bCs/>
          <w:sz w:val="23"/>
          <w:szCs w:val="22"/>
        </w:rPr>
        <w:t>________</w:t>
      </w:r>
      <w:r w:rsidRPr="00EE58A3">
        <w:rPr>
          <w:bCs/>
          <w:sz w:val="23"/>
        </w:rPr>
        <w:t>,</w:t>
      </w:r>
      <w:r w:rsidRPr="00EE58A3">
        <w:rPr>
          <w:sz w:val="23"/>
        </w:rPr>
        <w:t xml:space="preserve"> </w:t>
      </w:r>
      <w:r w:rsidRPr="00EE58A3">
        <w:rPr>
          <w:color w:val="000000"/>
          <w:sz w:val="23"/>
          <w:szCs w:val="22"/>
        </w:rPr>
        <w:t>________ personā, kura</w:t>
      </w:r>
      <w:r w:rsidR="0020778D" w:rsidRPr="00EE58A3">
        <w:rPr>
          <w:color w:val="000000"/>
          <w:sz w:val="23"/>
          <w:szCs w:val="22"/>
        </w:rPr>
        <w:t>/kurš</w:t>
      </w:r>
      <w:r w:rsidRPr="00EE58A3">
        <w:rPr>
          <w:color w:val="000000"/>
          <w:sz w:val="23"/>
          <w:szCs w:val="22"/>
        </w:rPr>
        <w:t xml:space="preserve"> rīkojas uz __________ pamata</w:t>
      </w:r>
      <w:r w:rsidRPr="00EE58A3">
        <w:rPr>
          <w:sz w:val="23"/>
          <w:szCs w:val="22"/>
        </w:rPr>
        <w:t xml:space="preserve">, (turpmāk –), no vienas puses, un </w:t>
      </w:r>
    </w:p>
    <w:p w14:paraId="2401E1A9" w14:textId="39578486" w:rsidR="006B3C35" w:rsidRPr="00EE58A3" w:rsidRDefault="00A52F9E" w:rsidP="00072D02">
      <w:pPr>
        <w:spacing w:after="60"/>
        <w:ind w:firstLine="426"/>
        <w:jc w:val="both"/>
        <w:rPr>
          <w:sz w:val="23"/>
          <w:szCs w:val="22"/>
        </w:rPr>
      </w:pPr>
      <w:r w:rsidRPr="00EE58A3">
        <w:rPr>
          <w:sz w:val="23"/>
          <w:szCs w:val="22"/>
        </w:rPr>
        <w:t>________</w:t>
      </w:r>
      <w:r w:rsidR="00285393" w:rsidRPr="00EE58A3">
        <w:rPr>
          <w:sz w:val="23"/>
          <w:szCs w:val="22"/>
        </w:rPr>
        <w:t xml:space="preserve">, reģistrācijas numurs </w:t>
      </w:r>
      <w:r w:rsidRPr="00EE58A3">
        <w:rPr>
          <w:bCs/>
          <w:sz w:val="23"/>
          <w:szCs w:val="22"/>
        </w:rPr>
        <w:t>______</w:t>
      </w:r>
      <w:r w:rsidR="00285393" w:rsidRPr="00EE58A3">
        <w:rPr>
          <w:sz w:val="23"/>
          <w:szCs w:val="22"/>
        </w:rPr>
        <w:t>, juridiskā</w:t>
      </w:r>
      <w:r w:rsidR="00285393" w:rsidRPr="00EE58A3">
        <w:rPr>
          <w:color w:val="FF0000"/>
          <w:sz w:val="23"/>
          <w:szCs w:val="22"/>
        </w:rPr>
        <w:t xml:space="preserve"> </w:t>
      </w:r>
      <w:r w:rsidR="00285393" w:rsidRPr="00EE58A3">
        <w:rPr>
          <w:sz w:val="23"/>
          <w:szCs w:val="22"/>
        </w:rPr>
        <w:t xml:space="preserve">adrese </w:t>
      </w:r>
      <w:r w:rsidRPr="00EE58A3">
        <w:rPr>
          <w:sz w:val="23"/>
          <w:szCs w:val="22"/>
        </w:rPr>
        <w:t>________</w:t>
      </w:r>
      <w:r w:rsidR="00285393" w:rsidRPr="00EE58A3">
        <w:rPr>
          <w:sz w:val="23"/>
          <w:szCs w:val="22"/>
        </w:rPr>
        <w:t xml:space="preserve">, valdes </w:t>
      </w:r>
      <w:r w:rsidR="0020778D" w:rsidRPr="00EE58A3">
        <w:rPr>
          <w:sz w:val="23"/>
          <w:szCs w:val="22"/>
        </w:rPr>
        <w:t>___</w:t>
      </w:r>
      <w:r w:rsidRPr="00EE58A3">
        <w:rPr>
          <w:sz w:val="23"/>
          <w:szCs w:val="22"/>
        </w:rPr>
        <w:t>_______</w:t>
      </w:r>
      <w:r w:rsidR="00285393" w:rsidRPr="00EE58A3">
        <w:rPr>
          <w:sz w:val="23"/>
          <w:szCs w:val="22"/>
        </w:rPr>
        <w:t xml:space="preserve"> personā, kurš rīkojas uz Statūtu pamata ar tiesībām pārstāvēt kapitāls</w:t>
      </w:r>
      <w:r w:rsidRPr="00EE58A3">
        <w:rPr>
          <w:sz w:val="23"/>
          <w:szCs w:val="22"/>
        </w:rPr>
        <w:t>abiedrību atsevišķi, (turpmāk – Piegādātājs</w:t>
      </w:r>
      <w:r w:rsidR="00285393" w:rsidRPr="00EE58A3">
        <w:rPr>
          <w:sz w:val="23"/>
          <w:szCs w:val="22"/>
        </w:rPr>
        <w:t>), no otras puse</w:t>
      </w:r>
      <w:r w:rsidRPr="00EE58A3">
        <w:rPr>
          <w:sz w:val="23"/>
          <w:szCs w:val="22"/>
        </w:rPr>
        <w:t>s, abas kopā/atsevišķi turpmāk Puses/</w:t>
      </w:r>
      <w:r w:rsidR="00285393" w:rsidRPr="00EE58A3">
        <w:rPr>
          <w:sz w:val="23"/>
          <w:szCs w:val="22"/>
        </w:rPr>
        <w:t xml:space="preserve">Puse, pastāvot pilnīgai vienprātībai, bez viltus, maldiem un spaidiem, </w:t>
      </w:r>
    </w:p>
    <w:p w14:paraId="486590F9" w14:textId="4398496C" w:rsidR="006B3C35" w:rsidRPr="00EE58A3" w:rsidRDefault="006B3C35" w:rsidP="00072D02">
      <w:pPr>
        <w:spacing w:after="60"/>
        <w:ind w:firstLine="502"/>
        <w:jc w:val="both"/>
        <w:rPr>
          <w:sz w:val="23"/>
          <w:szCs w:val="23"/>
        </w:rPr>
      </w:pPr>
      <w:r w:rsidRPr="00EE58A3">
        <w:rPr>
          <w:sz w:val="23"/>
        </w:rPr>
        <w:t xml:space="preserve">ņemot </w:t>
      </w:r>
      <w:r w:rsidRPr="00EE58A3">
        <w:rPr>
          <w:sz w:val="23"/>
          <w:szCs w:val="23"/>
        </w:rPr>
        <w:t xml:space="preserve">vērā </w:t>
      </w:r>
      <w:r w:rsidR="0020778D" w:rsidRPr="00EE58A3">
        <w:rPr>
          <w:sz w:val="23"/>
          <w:szCs w:val="23"/>
        </w:rPr>
        <w:t xml:space="preserve">Daugavpils pilsētas domes </w:t>
      </w:r>
      <w:r w:rsidRPr="00EE58A3">
        <w:rPr>
          <w:sz w:val="23"/>
          <w:szCs w:val="23"/>
        </w:rPr>
        <w:t>Iepirkumu komisijas 2015.gada _</w:t>
      </w:r>
      <w:r w:rsidR="00B75D57" w:rsidRPr="00EE58A3">
        <w:rPr>
          <w:sz w:val="23"/>
          <w:szCs w:val="23"/>
        </w:rPr>
        <w:t>_</w:t>
      </w:r>
      <w:r w:rsidRPr="00EE58A3">
        <w:rPr>
          <w:sz w:val="23"/>
          <w:szCs w:val="23"/>
        </w:rPr>
        <w:t>_.__</w:t>
      </w:r>
      <w:r w:rsidR="00B75D57" w:rsidRPr="00EE58A3">
        <w:rPr>
          <w:sz w:val="23"/>
          <w:szCs w:val="23"/>
        </w:rPr>
        <w:t>_____</w:t>
      </w:r>
      <w:r w:rsidRPr="00EE58A3">
        <w:rPr>
          <w:sz w:val="23"/>
          <w:szCs w:val="23"/>
        </w:rPr>
        <w:t>___</w:t>
      </w:r>
      <w:r w:rsidR="00202676" w:rsidRPr="00EE58A3">
        <w:rPr>
          <w:sz w:val="23"/>
          <w:szCs w:val="23"/>
        </w:rPr>
        <w:t xml:space="preserve"> lēmumu iepirkuma</w:t>
      </w:r>
      <w:r w:rsidRPr="00EE58A3">
        <w:rPr>
          <w:sz w:val="23"/>
          <w:szCs w:val="23"/>
        </w:rPr>
        <w:t xml:space="preserve"> „</w:t>
      </w:r>
      <w:r w:rsidR="00F26F1F" w:rsidRPr="00EE58A3">
        <w:rPr>
          <w:bCs/>
          <w:sz w:val="23"/>
          <w:szCs w:val="23"/>
        </w:rPr>
        <w:t>Treniņtērpu piegāde Daugavpils bērnu un jaunatnes sporta skolai</w:t>
      </w:r>
      <w:r w:rsidRPr="00EE58A3">
        <w:rPr>
          <w:sz w:val="23"/>
          <w:szCs w:val="23"/>
        </w:rPr>
        <w:t>”, DPD 2015/</w:t>
      </w:r>
      <w:r w:rsidR="00072D02" w:rsidRPr="00EE58A3">
        <w:rPr>
          <w:sz w:val="23"/>
          <w:szCs w:val="23"/>
        </w:rPr>
        <w:t>27</w:t>
      </w:r>
      <w:r w:rsidRPr="00EE58A3">
        <w:rPr>
          <w:sz w:val="23"/>
          <w:szCs w:val="23"/>
        </w:rPr>
        <w:t>,</w:t>
      </w:r>
      <w:r w:rsidR="00202676" w:rsidRPr="00EE58A3">
        <w:rPr>
          <w:sz w:val="23"/>
          <w:szCs w:val="23"/>
        </w:rPr>
        <w:t xml:space="preserve"> ___.DAĻĀ,</w:t>
      </w:r>
      <w:r w:rsidRPr="00EE58A3">
        <w:rPr>
          <w:sz w:val="23"/>
          <w:szCs w:val="23"/>
        </w:rPr>
        <w:t xml:space="preserve">  noslēdza šāda satura līgumu:</w:t>
      </w:r>
    </w:p>
    <w:p w14:paraId="7AAFD9CF" w14:textId="6755247C" w:rsidR="00285393" w:rsidRPr="00236D11" w:rsidRDefault="00285393" w:rsidP="00285393">
      <w:pPr>
        <w:ind w:firstLine="426"/>
        <w:jc w:val="both"/>
        <w:rPr>
          <w:sz w:val="23"/>
          <w:szCs w:val="22"/>
        </w:rPr>
      </w:pPr>
    </w:p>
    <w:p w14:paraId="0D755D54" w14:textId="2E232B71" w:rsidR="00285393" w:rsidRPr="00236D11" w:rsidRDefault="00ED1D68" w:rsidP="00ED1D68">
      <w:pPr>
        <w:pStyle w:val="Heading2"/>
        <w:suppressAutoHyphens w:val="0"/>
        <w:ind w:left="-142"/>
        <w:jc w:val="center"/>
        <w:rPr>
          <w:rFonts w:ascii="Times New Roman Bold" w:hAnsi="Times New Roman Bold"/>
          <w:caps/>
          <w:sz w:val="23"/>
        </w:rPr>
      </w:pPr>
      <w:r w:rsidRPr="00236D11">
        <w:rPr>
          <w:sz w:val="23"/>
        </w:rPr>
        <w:t xml:space="preserve">I. </w:t>
      </w:r>
      <w:r w:rsidRPr="00236D11">
        <w:rPr>
          <w:rFonts w:ascii="Times New Roman Bold" w:hAnsi="Times New Roman Bold"/>
          <w:sz w:val="23"/>
        </w:rPr>
        <w:t>Līguma priekšmets</w:t>
      </w:r>
    </w:p>
    <w:p w14:paraId="4AD7DC51" w14:textId="77777777" w:rsidR="00ED1D68" w:rsidRPr="00236D11" w:rsidRDefault="00ED1D68" w:rsidP="00ED1D68">
      <w:pPr>
        <w:rPr>
          <w:rFonts w:ascii="Times New Roman Bold" w:hAnsi="Times New Roman Bold"/>
          <w:caps/>
          <w:sz w:val="23"/>
        </w:rPr>
      </w:pPr>
    </w:p>
    <w:p w14:paraId="3218E097" w14:textId="0277E0CD" w:rsidR="0083574A" w:rsidRPr="00236D11" w:rsidRDefault="00ED1D68" w:rsidP="0083574A">
      <w:pPr>
        <w:numPr>
          <w:ilvl w:val="0"/>
          <w:numId w:val="9"/>
        </w:numPr>
        <w:tabs>
          <w:tab w:val="num" w:pos="426"/>
        </w:tabs>
        <w:suppressAutoHyphens w:val="0"/>
        <w:spacing w:after="60"/>
        <w:jc w:val="both"/>
        <w:rPr>
          <w:sz w:val="23"/>
          <w:szCs w:val="22"/>
        </w:rPr>
      </w:pPr>
      <w:r w:rsidRPr="00236D11">
        <w:rPr>
          <w:sz w:val="23"/>
          <w:szCs w:val="22"/>
        </w:rPr>
        <w:t xml:space="preserve">Pasūtītājs uzdod, bet </w:t>
      </w:r>
      <w:r w:rsidR="004E2579" w:rsidRPr="00236D11">
        <w:rPr>
          <w:sz w:val="23"/>
          <w:szCs w:val="22"/>
        </w:rPr>
        <w:t>P</w:t>
      </w:r>
      <w:r w:rsidRPr="00236D11">
        <w:rPr>
          <w:sz w:val="23"/>
          <w:szCs w:val="22"/>
        </w:rPr>
        <w:t xml:space="preserve">iegādātājs apņemas </w:t>
      </w:r>
      <w:r w:rsidR="00202676" w:rsidRPr="00236D11">
        <w:rPr>
          <w:sz w:val="23"/>
          <w:szCs w:val="22"/>
        </w:rPr>
        <w:t xml:space="preserve">piegādāt un atsavināt </w:t>
      </w:r>
      <w:r w:rsidR="00E80BC3" w:rsidRPr="00236D11">
        <w:rPr>
          <w:sz w:val="23"/>
          <w:szCs w:val="22"/>
        </w:rPr>
        <w:t>treniņtērpus/polo</w:t>
      </w:r>
      <w:r w:rsidR="00966D1A" w:rsidRPr="00236D11">
        <w:rPr>
          <w:sz w:val="23"/>
          <w:szCs w:val="22"/>
        </w:rPr>
        <w:t xml:space="preserve"> </w:t>
      </w:r>
      <w:r w:rsidR="00E80BC3" w:rsidRPr="00236D11">
        <w:rPr>
          <w:sz w:val="23"/>
          <w:szCs w:val="22"/>
        </w:rPr>
        <w:t>tērpus</w:t>
      </w:r>
      <w:r w:rsidR="00E922A4" w:rsidRPr="00236D11">
        <w:rPr>
          <w:bCs/>
          <w:color w:val="000000"/>
          <w:sz w:val="23"/>
          <w:szCs w:val="22"/>
        </w:rPr>
        <w:t xml:space="preserve"> (turpmāk – </w:t>
      </w:r>
      <w:r w:rsidR="00E80BC3" w:rsidRPr="00236D11">
        <w:rPr>
          <w:bCs/>
          <w:color w:val="000000"/>
          <w:sz w:val="23"/>
          <w:szCs w:val="22"/>
        </w:rPr>
        <w:t>prece</w:t>
      </w:r>
      <w:r w:rsidR="00E922A4" w:rsidRPr="00236D11">
        <w:rPr>
          <w:bCs/>
          <w:color w:val="000000"/>
          <w:sz w:val="23"/>
          <w:szCs w:val="22"/>
        </w:rPr>
        <w:t>)</w:t>
      </w:r>
      <w:r w:rsidR="004E2579" w:rsidRPr="00236D11">
        <w:rPr>
          <w:bCs/>
          <w:color w:val="000000"/>
          <w:sz w:val="23"/>
          <w:szCs w:val="22"/>
        </w:rPr>
        <w:t xml:space="preserve"> </w:t>
      </w:r>
      <w:r w:rsidR="006B3C35" w:rsidRPr="00236D11">
        <w:rPr>
          <w:sz w:val="23"/>
          <w:szCs w:val="22"/>
        </w:rPr>
        <w:t>atbilstoši</w:t>
      </w:r>
      <w:r w:rsidR="00B57FD9" w:rsidRPr="00236D11">
        <w:rPr>
          <w:sz w:val="23"/>
          <w:szCs w:val="22"/>
        </w:rPr>
        <w:t xml:space="preserve"> tehniskajai specifikācijai (__.pielikums)</w:t>
      </w:r>
      <w:r w:rsidR="006B3C35" w:rsidRPr="00236D11">
        <w:rPr>
          <w:sz w:val="23"/>
          <w:szCs w:val="22"/>
        </w:rPr>
        <w:t xml:space="preserve"> Piegādātāja konkursam</w:t>
      </w:r>
      <w:r w:rsidR="004E2579" w:rsidRPr="00236D11">
        <w:rPr>
          <w:sz w:val="23"/>
          <w:szCs w:val="22"/>
        </w:rPr>
        <w:t xml:space="preserve"> iesniegt</w:t>
      </w:r>
      <w:r w:rsidR="006B3C35" w:rsidRPr="00236D11">
        <w:rPr>
          <w:sz w:val="23"/>
          <w:szCs w:val="22"/>
        </w:rPr>
        <w:t>ajam</w:t>
      </w:r>
      <w:r w:rsidR="004E2579" w:rsidRPr="00236D11">
        <w:rPr>
          <w:sz w:val="23"/>
          <w:szCs w:val="22"/>
        </w:rPr>
        <w:t xml:space="preserve"> </w:t>
      </w:r>
      <w:r w:rsidR="006B3C35" w:rsidRPr="00236D11">
        <w:rPr>
          <w:sz w:val="23"/>
          <w:szCs w:val="22"/>
        </w:rPr>
        <w:t>tehniskajam piedāvājumam</w:t>
      </w:r>
      <w:r w:rsidR="00966D1A" w:rsidRPr="00236D11">
        <w:rPr>
          <w:sz w:val="23"/>
          <w:szCs w:val="22"/>
        </w:rPr>
        <w:t xml:space="preserve"> (</w:t>
      </w:r>
      <w:r w:rsidR="00B57FD9" w:rsidRPr="00236D11">
        <w:rPr>
          <w:sz w:val="23"/>
          <w:szCs w:val="22"/>
        </w:rPr>
        <w:t>___</w:t>
      </w:r>
      <w:r w:rsidR="00966D1A" w:rsidRPr="00236D11">
        <w:rPr>
          <w:sz w:val="23"/>
          <w:szCs w:val="22"/>
        </w:rPr>
        <w:t xml:space="preserve">pielikums), </w:t>
      </w:r>
      <w:r w:rsidR="00285393" w:rsidRPr="00236D11">
        <w:rPr>
          <w:sz w:val="23"/>
          <w:szCs w:val="22"/>
        </w:rPr>
        <w:t>kas ir šī Līguma neatņemama</w:t>
      </w:r>
      <w:r w:rsidR="00BF32A3" w:rsidRPr="00236D11">
        <w:rPr>
          <w:sz w:val="23"/>
          <w:szCs w:val="22"/>
        </w:rPr>
        <w:t>s</w:t>
      </w:r>
      <w:r w:rsidR="005543E2" w:rsidRPr="00236D11">
        <w:rPr>
          <w:sz w:val="23"/>
          <w:szCs w:val="22"/>
        </w:rPr>
        <w:t xml:space="preserve"> sastāvdaļa</w:t>
      </w:r>
      <w:r w:rsidR="00BF32A3" w:rsidRPr="00236D11">
        <w:rPr>
          <w:sz w:val="23"/>
          <w:szCs w:val="22"/>
        </w:rPr>
        <w:t>s</w:t>
      </w:r>
      <w:r w:rsidR="00E0206C" w:rsidRPr="00236D11">
        <w:rPr>
          <w:sz w:val="23"/>
          <w:szCs w:val="22"/>
        </w:rPr>
        <w:t xml:space="preserve"> </w:t>
      </w:r>
      <w:r w:rsidR="00E0206C" w:rsidRPr="00236D11">
        <w:rPr>
          <w:bCs/>
          <w:color w:val="000000"/>
          <w:sz w:val="23"/>
          <w:szCs w:val="22"/>
        </w:rPr>
        <w:t>(turpmāk arī Pasūtījums)</w:t>
      </w:r>
      <w:r w:rsidR="00285393" w:rsidRPr="00236D11">
        <w:rPr>
          <w:sz w:val="23"/>
          <w:szCs w:val="22"/>
        </w:rPr>
        <w:t>.</w:t>
      </w:r>
    </w:p>
    <w:p w14:paraId="54A630D0" w14:textId="444599FD" w:rsidR="004E2579" w:rsidRPr="00236D11" w:rsidRDefault="002C0DF6" w:rsidP="0083574A">
      <w:pPr>
        <w:numPr>
          <w:ilvl w:val="0"/>
          <w:numId w:val="9"/>
        </w:numPr>
        <w:tabs>
          <w:tab w:val="num" w:pos="426"/>
        </w:tabs>
        <w:suppressAutoHyphens w:val="0"/>
        <w:spacing w:after="60"/>
        <w:jc w:val="both"/>
        <w:rPr>
          <w:sz w:val="23"/>
          <w:szCs w:val="22"/>
        </w:rPr>
      </w:pPr>
      <w:r w:rsidRPr="00236D11">
        <w:rPr>
          <w:sz w:val="23"/>
          <w:szCs w:val="22"/>
        </w:rPr>
        <w:t>Piegādātājs</w:t>
      </w:r>
      <w:r w:rsidR="00285393" w:rsidRPr="00236D11">
        <w:rPr>
          <w:sz w:val="23"/>
          <w:szCs w:val="22"/>
        </w:rPr>
        <w:t xml:space="preserve"> piegādā </w:t>
      </w:r>
      <w:r w:rsidR="005543E2" w:rsidRPr="00236D11">
        <w:rPr>
          <w:sz w:val="23"/>
          <w:szCs w:val="22"/>
        </w:rPr>
        <w:t xml:space="preserve">treniņtērpus </w:t>
      </w:r>
      <w:r w:rsidR="00FF0041" w:rsidRPr="00236D11">
        <w:rPr>
          <w:sz w:val="23"/>
          <w:szCs w:val="22"/>
        </w:rPr>
        <w:t>pēc adreses</w:t>
      </w:r>
      <w:r w:rsidR="00072D02" w:rsidRPr="00236D11">
        <w:rPr>
          <w:sz w:val="23"/>
          <w:szCs w:val="22"/>
        </w:rPr>
        <w:t>:</w:t>
      </w:r>
      <w:r w:rsidR="00285393" w:rsidRPr="00236D11">
        <w:rPr>
          <w:sz w:val="23"/>
          <w:szCs w:val="22"/>
        </w:rPr>
        <w:t xml:space="preserve"> </w:t>
      </w:r>
      <w:hyperlink r:id="rId15" w:tgtFrame="_blank" w:history="1">
        <w:r w:rsidR="00D25F37" w:rsidRPr="00236D11">
          <w:rPr>
            <w:b/>
            <w:sz w:val="23"/>
            <w:szCs w:val="22"/>
          </w:rPr>
          <w:t>Kandavas iela 17A, Daugavpils</w:t>
        </w:r>
      </w:hyperlink>
      <w:r w:rsidR="00285393" w:rsidRPr="00236D11">
        <w:rPr>
          <w:b/>
          <w:sz w:val="23"/>
          <w:szCs w:val="22"/>
        </w:rPr>
        <w:t>.</w:t>
      </w:r>
    </w:p>
    <w:p w14:paraId="302E9C99" w14:textId="4B9A5D21" w:rsidR="006A5C83" w:rsidRPr="00236D11" w:rsidRDefault="006A5C83" w:rsidP="003D38E7">
      <w:pPr>
        <w:numPr>
          <w:ilvl w:val="0"/>
          <w:numId w:val="9"/>
        </w:numPr>
        <w:tabs>
          <w:tab w:val="num" w:pos="792"/>
        </w:tabs>
        <w:suppressAutoHyphens w:val="0"/>
        <w:spacing w:after="60"/>
        <w:jc w:val="both"/>
        <w:rPr>
          <w:sz w:val="23"/>
          <w:szCs w:val="22"/>
        </w:rPr>
      </w:pPr>
      <w:r w:rsidRPr="00236D11">
        <w:rPr>
          <w:sz w:val="23"/>
        </w:rPr>
        <w:t xml:space="preserve">Piegādātājs apņemas </w:t>
      </w:r>
      <w:r w:rsidR="00E922A4" w:rsidRPr="00236D11">
        <w:rPr>
          <w:sz w:val="23"/>
        </w:rPr>
        <w:t>izpildīt Pasūtījumu</w:t>
      </w:r>
      <w:r w:rsidRPr="00236D11">
        <w:rPr>
          <w:sz w:val="23"/>
        </w:rPr>
        <w:t xml:space="preserve"> </w:t>
      </w:r>
      <w:r w:rsidR="00D25F37" w:rsidRPr="00236D11">
        <w:rPr>
          <w:b/>
          <w:sz w:val="23"/>
        </w:rPr>
        <w:t>viena</w:t>
      </w:r>
      <w:r w:rsidR="006B3C35" w:rsidRPr="00236D11">
        <w:rPr>
          <w:b/>
          <w:sz w:val="23"/>
        </w:rPr>
        <w:t xml:space="preserve"> mēnešu laikā</w:t>
      </w:r>
      <w:r w:rsidR="006B3C35" w:rsidRPr="00236D11">
        <w:rPr>
          <w:sz w:val="23"/>
        </w:rPr>
        <w:t xml:space="preserve"> no līguma spēkā stāšanās dienas</w:t>
      </w:r>
      <w:r w:rsidR="00285393" w:rsidRPr="00236D11">
        <w:rPr>
          <w:sz w:val="23"/>
        </w:rPr>
        <w:t>.</w:t>
      </w:r>
    </w:p>
    <w:p w14:paraId="22B4CC74" w14:textId="12E8E475" w:rsidR="006A5C83" w:rsidRPr="00236D11" w:rsidRDefault="006A5C83" w:rsidP="006A5C83">
      <w:pPr>
        <w:tabs>
          <w:tab w:val="num" w:pos="792"/>
        </w:tabs>
        <w:suppressAutoHyphens w:val="0"/>
        <w:spacing w:before="240" w:after="240"/>
        <w:jc w:val="center"/>
        <w:rPr>
          <w:b/>
          <w:sz w:val="23"/>
          <w:szCs w:val="22"/>
        </w:rPr>
      </w:pPr>
      <w:r w:rsidRPr="00236D11">
        <w:rPr>
          <w:b/>
          <w:sz w:val="23"/>
          <w:szCs w:val="22"/>
        </w:rPr>
        <w:t>II. Piegādātāja pienākumi</w:t>
      </w:r>
    </w:p>
    <w:p w14:paraId="1FC397DB" w14:textId="61B84426" w:rsidR="00C42D08" w:rsidRPr="00236D11" w:rsidRDefault="00C42D08" w:rsidP="00072D02">
      <w:pPr>
        <w:numPr>
          <w:ilvl w:val="0"/>
          <w:numId w:val="9"/>
        </w:numPr>
        <w:tabs>
          <w:tab w:val="num" w:pos="792"/>
        </w:tabs>
        <w:suppressAutoHyphens w:val="0"/>
        <w:spacing w:after="60"/>
        <w:ind w:left="357" w:hanging="357"/>
        <w:jc w:val="both"/>
        <w:rPr>
          <w:sz w:val="23"/>
          <w:szCs w:val="22"/>
        </w:rPr>
      </w:pPr>
      <w:r w:rsidRPr="00236D11">
        <w:rPr>
          <w:sz w:val="23"/>
        </w:rPr>
        <w:t>Piegādāt preces atbilstoši Līguma pielikumā norādītajam apjomam, kvalitātes prasībām, aprakstam un skicēm;</w:t>
      </w:r>
    </w:p>
    <w:p w14:paraId="435C441C" w14:textId="24E86B24" w:rsidR="006A5C83" w:rsidRPr="00236D11" w:rsidRDefault="00C42D08" w:rsidP="00072D02">
      <w:pPr>
        <w:numPr>
          <w:ilvl w:val="0"/>
          <w:numId w:val="9"/>
        </w:numPr>
        <w:tabs>
          <w:tab w:val="num" w:pos="792"/>
        </w:tabs>
        <w:suppressAutoHyphens w:val="0"/>
        <w:spacing w:after="60"/>
        <w:ind w:left="357" w:hanging="357"/>
        <w:jc w:val="both"/>
        <w:rPr>
          <w:sz w:val="23"/>
          <w:szCs w:val="22"/>
        </w:rPr>
      </w:pPr>
      <w:r w:rsidRPr="00236D11">
        <w:rPr>
          <w:sz w:val="23"/>
        </w:rPr>
        <w:t>P</w:t>
      </w:r>
      <w:r w:rsidR="006A5D45" w:rsidRPr="00236D11">
        <w:rPr>
          <w:sz w:val="23"/>
        </w:rPr>
        <w:t xml:space="preserve">ēc </w:t>
      </w:r>
      <w:r w:rsidRPr="00236D11">
        <w:rPr>
          <w:sz w:val="23"/>
        </w:rPr>
        <w:t>preču piegādes</w:t>
      </w:r>
      <w:r w:rsidR="006A5D45" w:rsidRPr="00236D11">
        <w:rPr>
          <w:sz w:val="23"/>
        </w:rPr>
        <w:t xml:space="preserve"> </w:t>
      </w:r>
      <w:r w:rsidR="005429FF" w:rsidRPr="00236D11">
        <w:rPr>
          <w:sz w:val="23"/>
        </w:rPr>
        <w:t xml:space="preserve">iesniegt </w:t>
      </w:r>
      <w:r w:rsidR="006A5C83" w:rsidRPr="00236D11">
        <w:rPr>
          <w:sz w:val="23"/>
        </w:rPr>
        <w:t>P</w:t>
      </w:r>
      <w:r w:rsidR="005429FF" w:rsidRPr="00236D11">
        <w:rPr>
          <w:sz w:val="23"/>
        </w:rPr>
        <w:t xml:space="preserve">asūtītājam parakstīšanai </w:t>
      </w:r>
      <w:r w:rsidR="00E922A4" w:rsidRPr="00236D11">
        <w:rPr>
          <w:sz w:val="23"/>
        </w:rPr>
        <w:t>Pasūtījuma nodošanas</w:t>
      </w:r>
      <w:r w:rsidR="006A5D45" w:rsidRPr="00236D11">
        <w:rPr>
          <w:sz w:val="23"/>
        </w:rPr>
        <w:t xml:space="preserve"> </w:t>
      </w:r>
      <w:r w:rsidR="00E922A4" w:rsidRPr="00236D11">
        <w:rPr>
          <w:sz w:val="23"/>
        </w:rPr>
        <w:t>–</w:t>
      </w:r>
      <w:r w:rsidR="006A5D45" w:rsidRPr="00236D11">
        <w:rPr>
          <w:sz w:val="23"/>
        </w:rPr>
        <w:t xml:space="preserve">  p</w:t>
      </w:r>
      <w:r w:rsidR="00E922A4" w:rsidRPr="00236D11">
        <w:rPr>
          <w:sz w:val="23"/>
        </w:rPr>
        <w:t>ieņemšanas aktu</w:t>
      </w:r>
      <w:r w:rsidR="005429FF" w:rsidRPr="00236D11">
        <w:rPr>
          <w:sz w:val="23"/>
        </w:rPr>
        <w:t xml:space="preserve"> </w:t>
      </w:r>
      <w:r w:rsidR="006A5C83" w:rsidRPr="00236D11">
        <w:rPr>
          <w:sz w:val="23"/>
        </w:rPr>
        <w:t>un apmaksas dokumentus</w:t>
      </w:r>
      <w:r w:rsidR="005429FF" w:rsidRPr="00236D11">
        <w:rPr>
          <w:sz w:val="23"/>
        </w:rPr>
        <w:t xml:space="preserve">. </w:t>
      </w:r>
    </w:p>
    <w:p w14:paraId="3995D4D0" w14:textId="6328F065" w:rsidR="006A5C83" w:rsidRPr="00236D11" w:rsidRDefault="005429FF" w:rsidP="00072D02">
      <w:pPr>
        <w:numPr>
          <w:ilvl w:val="0"/>
          <w:numId w:val="9"/>
        </w:numPr>
        <w:tabs>
          <w:tab w:val="num" w:pos="792"/>
        </w:tabs>
        <w:suppressAutoHyphens w:val="0"/>
        <w:spacing w:after="60"/>
        <w:ind w:left="357" w:hanging="357"/>
        <w:jc w:val="both"/>
        <w:rPr>
          <w:sz w:val="23"/>
          <w:szCs w:val="22"/>
        </w:rPr>
      </w:pPr>
      <w:r w:rsidRPr="00236D11">
        <w:rPr>
          <w:sz w:val="23"/>
        </w:rPr>
        <w:t>Piegād</w:t>
      </w:r>
      <w:r w:rsidR="006A5C83" w:rsidRPr="00236D11">
        <w:rPr>
          <w:sz w:val="23"/>
        </w:rPr>
        <w:t xml:space="preserve">āt </w:t>
      </w:r>
      <w:r w:rsidR="00C42D08" w:rsidRPr="00236D11">
        <w:rPr>
          <w:sz w:val="23"/>
        </w:rPr>
        <w:t>preces</w:t>
      </w:r>
      <w:r w:rsidR="006A5C83" w:rsidRPr="00236D11">
        <w:rPr>
          <w:sz w:val="23"/>
        </w:rPr>
        <w:t xml:space="preserve"> Līguma </w:t>
      </w:r>
      <w:r w:rsidRPr="00236D11">
        <w:rPr>
          <w:sz w:val="23"/>
        </w:rPr>
        <w:t xml:space="preserve">2.punktā noteiktajā adresē. Transportēšanas un glabāšanas laikā </w:t>
      </w:r>
      <w:r w:rsidR="00C42D08" w:rsidRPr="00236D11">
        <w:rPr>
          <w:sz w:val="23"/>
        </w:rPr>
        <w:t>precēm</w:t>
      </w:r>
      <w:r w:rsidRPr="00236D11">
        <w:rPr>
          <w:sz w:val="23"/>
        </w:rPr>
        <w:t xml:space="preserve"> jābūt iepakotām, lai tās pasargātu no vizuālo defektu rašanās.</w:t>
      </w:r>
    </w:p>
    <w:p w14:paraId="5A13F32E" w14:textId="25798A77" w:rsidR="006A5C83" w:rsidRPr="00236D11" w:rsidRDefault="005429FF" w:rsidP="00072D02">
      <w:pPr>
        <w:numPr>
          <w:ilvl w:val="0"/>
          <w:numId w:val="9"/>
        </w:numPr>
        <w:tabs>
          <w:tab w:val="num" w:pos="792"/>
        </w:tabs>
        <w:suppressAutoHyphens w:val="0"/>
        <w:spacing w:after="60"/>
        <w:ind w:left="357" w:hanging="357"/>
        <w:jc w:val="both"/>
        <w:rPr>
          <w:sz w:val="23"/>
          <w:szCs w:val="22"/>
        </w:rPr>
      </w:pPr>
      <w:r w:rsidRPr="00236D11">
        <w:rPr>
          <w:sz w:val="23"/>
        </w:rPr>
        <w:t xml:space="preserve">Saskaņot </w:t>
      </w:r>
      <w:r w:rsidR="0013101D" w:rsidRPr="00236D11">
        <w:rPr>
          <w:sz w:val="23"/>
        </w:rPr>
        <w:t>preču</w:t>
      </w:r>
      <w:r w:rsidRPr="00236D11">
        <w:rPr>
          <w:sz w:val="23"/>
        </w:rPr>
        <w:t xml:space="preserve"> piegādes </w:t>
      </w:r>
      <w:r w:rsidR="006A5C83" w:rsidRPr="00236D11">
        <w:rPr>
          <w:sz w:val="23"/>
        </w:rPr>
        <w:t>laikus ar Līgumā</w:t>
      </w:r>
      <w:r w:rsidRPr="00236D11">
        <w:rPr>
          <w:sz w:val="23"/>
        </w:rPr>
        <w:t xml:space="preserve"> norādīto </w:t>
      </w:r>
      <w:r w:rsidR="006A5C83" w:rsidRPr="00236D11">
        <w:rPr>
          <w:sz w:val="23"/>
        </w:rPr>
        <w:t>P</w:t>
      </w:r>
      <w:r w:rsidRPr="00236D11">
        <w:rPr>
          <w:sz w:val="23"/>
        </w:rPr>
        <w:t xml:space="preserve">asūtītāja atbildīgo personu ne vēlāk kā divas darba dienas pirms </w:t>
      </w:r>
      <w:r w:rsidR="00136576" w:rsidRPr="00236D11">
        <w:rPr>
          <w:sz w:val="23"/>
        </w:rPr>
        <w:t>preču</w:t>
      </w:r>
      <w:r w:rsidRPr="00236D11">
        <w:rPr>
          <w:sz w:val="23"/>
        </w:rPr>
        <w:t xml:space="preserve"> piegādes.</w:t>
      </w:r>
    </w:p>
    <w:p w14:paraId="7E843523" w14:textId="57EEA7CB" w:rsidR="004209B8" w:rsidRPr="00236D11" w:rsidRDefault="004209B8" w:rsidP="004209B8">
      <w:pPr>
        <w:tabs>
          <w:tab w:val="num" w:pos="792"/>
        </w:tabs>
        <w:suppressAutoHyphens w:val="0"/>
        <w:spacing w:before="240" w:after="240"/>
        <w:jc w:val="center"/>
        <w:rPr>
          <w:b/>
          <w:sz w:val="23"/>
          <w:szCs w:val="22"/>
        </w:rPr>
      </w:pPr>
      <w:r w:rsidRPr="00236D11">
        <w:rPr>
          <w:b/>
          <w:sz w:val="23"/>
          <w:szCs w:val="22"/>
        </w:rPr>
        <w:t>III. Pasūtītāja pienākumi</w:t>
      </w:r>
    </w:p>
    <w:p w14:paraId="29286A30" w14:textId="16BE4703" w:rsidR="004209B8" w:rsidRPr="00236D11" w:rsidRDefault="005429FF" w:rsidP="00072D02">
      <w:pPr>
        <w:numPr>
          <w:ilvl w:val="0"/>
          <w:numId w:val="9"/>
        </w:numPr>
        <w:tabs>
          <w:tab w:val="num" w:pos="792"/>
        </w:tabs>
        <w:suppressAutoHyphens w:val="0"/>
        <w:spacing w:after="60"/>
        <w:ind w:left="357" w:hanging="357"/>
        <w:jc w:val="both"/>
        <w:rPr>
          <w:sz w:val="23"/>
          <w:szCs w:val="22"/>
        </w:rPr>
      </w:pPr>
      <w:r w:rsidRPr="00236D11">
        <w:rPr>
          <w:sz w:val="23"/>
        </w:rPr>
        <w:t>Veikt samaksu par</w:t>
      </w:r>
      <w:r w:rsidR="004209B8" w:rsidRPr="00236D11">
        <w:rPr>
          <w:sz w:val="23"/>
        </w:rPr>
        <w:t xml:space="preserve"> kvalitatīvi </w:t>
      </w:r>
      <w:r w:rsidR="00242A3B" w:rsidRPr="00236D11">
        <w:rPr>
          <w:sz w:val="23"/>
        </w:rPr>
        <w:t>izpildītu Pasūtījumu</w:t>
      </w:r>
      <w:r w:rsidRPr="00236D11">
        <w:rPr>
          <w:sz w:val="23"/>
        </w:rPr>
        <w:t>.</w:t>
      </w:r>
    </w:p>
    <w:p w14:paraId="6B37BB2B" w14:textId="4BF7D277" w:rsidR="005429FF" w:rsidRPr="00236D11" w:rsidRDefault="00DD0059" w:rsidP="00072D02">
      <w:pPr>
        <w:numPr>
          <w:ilvl w:val="0"/>
          <w:numId w:val="9"/>
        </w:numPr>
        <w:tabs>
          <w:tab w:val="num" w:pos="792"/>
        </w:tabs>
        <w:suppressAutoHyphens w:val="0"/>
        <w:spacing w:after="60"/>
        <w:ind w:left="357" w:hanging="357"/>
        <w:jc w:val="both"/>
        <w:rPr>
          <w:sz w:val="23"/>
          <w:szCs w:val="22"/>
        </w:rPr>
      </w:pPr>
      <w:r w:rsidRPr="00236D11">
        <w:rPr>
          <w:sz w:val="23"/>
        </w:rPr>
        <w:t>Līgumā noteiktajā kārtībā p</w:t>
      </w:r>
      <w:r w:rsidR="005429FF" w:rsidRPr="00236D11">
        <w:rPr>
          <w:sz w:val="23"/>
        </w:rPr>
        <w:t xml:space="preserve">ieņemt </w:t>
      </w:r>
      <w:r w:rsidR="0003560C" w:rsidRPr="00236D11">
        <w:rPr>
          <w:sz w:val="23"/>
        </w:rPr>
        <w:t>P</w:t>
      </w:r>
      <w:r w:rsidR="005429FF" w:rsidRPr="00236D11">
        <w:rPr>
          <w:sz w:val="23"/>
        </w:rPr>
        <w:t xml:space="preserve">iegādātāja piegādātās </w:t>
      </w:r>
      <w:r w:rsidR="00E94F1B" w:rsidRPr="00236D11">
        <w:rPr>
          <w:sz w:val="23"/>
        </w:rPr>
        <w:t>preces</w:t>
      </w:r>
      <w:r w:rsidR="005429FF" w:rsidRPr="00236D11">
        <w:rPr>
          <w:sz w:val="23"/>
        </w:rPr>
        <w:t xml:space="preserve"> un parakstīt </w:t>
      </w:r>
      <w:r w:rsidR="00136554" w:rsidRPr="00236D11">
        <w:rPr>
          <w:sz w:val="23"/>
        </w:rPr>
        <w:t xml:space="preserve">Pasūtījuma </w:t>
      </w:r>
      <w:r w:rsidR="005429FF" w:rsidRPr="00236D11">
        <w:rPr>
          <w:sz w:val="23"/>
        </w:rPr>
        <w:t xml:space="preserve">nodošanas – pieņemšanas aktus un apmaksas dokumentus, ja piegādātās </w:t>
      </w:r>
      <w:r w:rsidR="00E94F1B" w:rsidRPr="00236D11">
        <w:rPr>
          <w:sz w:val="23"/>
        </w:rPr>
        <w:t>preces</w:t>
      </w:r>
      <w:r w:rsidR="005429FF" w:rsidRPr="00236D11">
        <w:rPr>
          <w:sz w:val="23"/>
        </w:rPr>
        <w:t xml:space="preserve"> un to kvalitāte atbilst</w:t>
      </w:r>
      <w:r w:rsidR="00BF32A3" w:rsidRPr="00236D11">
        <w:rPr>
          <w:sz w:val="23"/>
        </w:rPr>
        <w:t xml:space="preserve"> specifikācijai,</w:t>
      </w:r>
      <w:r w:rsidR="005429FF" w:rsidRPr="00236D11">
        <w:rPr>
          <w:sz w:val="23"/>
        </w:rPr>
        <w:t xml:space="preserve"> </w:t>
      </w:r>
      <w:r w:rsidR="009D2C6B" w:rsidRPr="00236D11">
        <w:rPr>
          <w:sz w:val="23"/>
        </w:rPr>
        <w:t>tehniskajam piedāvājumam</w:t>
      </w:r>
      <w:r w:rsidR="005429FF" w:rsidRPr="00236D11">
        <w:rPr>
          <w:sz w:val="23"/>
        </w:rPr>
        <w:t>, aprakstam un skicēm.</w:t>
      </w:r>
    </w:p>
    <w:p w14:paraId="431DE270" w14:textId="6C84B8ED" w:rsidR="00E94F1B" w:rsidRPr="00236D11" w:rsidRDefault="00E94F1B" w:rsidP="003D38E7">
      <w:pPr>
        <w:numPr>
          <w:ilvl w:val="0"/>
          <w:numId w:val="9"/>
        </w:numPr>
        <w:tabs>
          <w:tab w:val="num" w:pos="792"/>
        </w:tabs>
        <w:suppressAutoHyphens w:val="0"/>
        <w:jc w:val="both"/>
        <w:rPr>
          <w:sz w:val="23"/>
          <w:szCs w:val="22"/>
        </w:rPr>
      </w:pPr>
      <w:r w:rsidRPr="00236D11">
        <w:rPr>
          <w:sz w:val="23"/>
        </w:rPr>
        <w:t>Nodrošināt Piegādātājam apstākļus līguma sekmīgai izpildei.</w:t>
      </w:r>
    </w:p>
    <w:p w14:paraId="21134C4C" w14:textId="77777777" w:rsidR="00E94F1B" w:rsidRPr="00236D11" w:rsidRDefault="00E94F1B" w:rsidP="00E94F1B">
      <w:pPr>
        <w:tabs>
          <w:tab w:val="num" w:pos="792"/>
        </w:tabs>
        <w:suppressAutoHyphens w:val="0"/>
        <w:ind w:left="360"/>
        <w:jc w:val="both"/>
        <w:rPr>
          <w:sz w:val="23"/>
        </w:rPr>
      </w:pPr>
    </w:p>
    <w:p w14:paraId="085E160B" w14:textId="150155AE" w:rsidR="004209B8" w:rsidRPr="00236D11" w:rsidRDefault="004209B8" w:rsidP="002C1839">
      <w:pPr>
        <w:tabs>
          <w:tab w:val="num" w:pos="792"/>
        </w:tabs>
        <w:suppressAutoHyphens w:val="0"/>
        <w:spacing w:before="240" w:after="240"/>
        <w:jc w:val="center"/>
        <w:rPr>
          <w:b/>
          <w:sz w:val="23"/>
          <w:szCs w:val="22"/>
        </w:rPr>
      </w:pPr>
      <w:r w:rsidRPr="00236D11">
        <w:rPr>
          <w:b/>
          <w:sz w:val="23"/>
          <w:szCs w:val="22"/>
        </w:rPr>
        <w:lastRenderedPageBreak/>
        <w:t>IV. Līguma summa un norēķinu kārtība</w:t>
      </w:r>
    </w:p>
    <w:p w14:paraId="3F04B4CE" w14:textId="11292F65" w:rsidR="00AC49E5" w:rsidRPr="00236D11" w:rsidRDefault="00285393" w:rsidP="00072D02">
      <w:pPr>
        <w:numPr>
          <w:ilvl w:val="0"/>
          <w:numId w:val="9"/>
        </w:numPr>
        <w:tabs>
          <w:tab w:val="num" w:pos="792"/>
          <w:tab w:val="num" w:pos="862"/>
        </w:tabs>
        <w:suppressAutoHyphens w:val="0"/>
        <w:spacing w:after="60"/>
        <w:ind w:left="357" w:hanging="357"/>
        <w:jc w:val="both"/>
        <w:rPr>
          <w:sz w:val="23"/>
          <w:szCs w:val="22"/>
        </w:rPr>
      </w:pPr>
      <w:r w:rsidRPr="00236D11">
        <w:rPr>
          <w:sz w:val="23"/>
        </w:rPr>
        <w:t xml:space="preserve">Līguma summa ir </w:t>
      </w:r>
      <w:r w:rsidR="00D22DDA" w:rsidRPr="00236D11">
        <w:rPr>
          <w:b/>
          <w:sz w:val="23"/>
        </w:rPr>
        <w:t>EUR</w:t>
      </w:r>
      <w:r w:rsidRPr="00236D11">
        <w:rPr>
          <w:b/>
          <w:sz w:val="23"/>
        </w:rPr>
        <w:t xml:space="preserve"> </w:t>
      </w:r>
      <w:r w:rsidR="00D22DDA" w:rsidRPr="00236D11">
        <w:rPr>
          <w:b/>
          <w:sz w:val="23"/>
        </w:rPr>
        <w:t>_____</w:t>
      </w:r>
      <w:r w:rsidRPr="00236D11">
        <w:rPr>
          <w:b/>
          <w:sz w:val="23"/>
        </w:rPr>
        <w:t xml:space="preserve"> (</w:t>
      </w:r>
      <w:r w:rsidR="00D22DDA" w:rsidRPr="00236D11">
        <w:rPr>
          <w:b/>
          <w:sz w:val="23"/>
        </w:rPr>
        <w:t>________</w:t>
      </w:r>
      <w:r w:rsidRPr="00236D11">
        <w:rPr>
          <w:b/>
          <w:sz w:val="23"/>
        </w:rPr>
        <w:t>)</w:t>
      </w:r>
      <w:r w:rsidRPr="00236D11">
        <w:rPr>
          <w:sz w:val="23"/>
        </w:rPr>
        <w:t>,</w:t>
      </w:r>
      <w:r w:rsidR="00D22DDA" w:rsidRPr="00236D11">
        <w:rPr>
          <w:sz w:val="23"/>
        </w:rPr>
        <w:t xml:space="preserve"> </w:t>
      </w:r>
      <w:r w:rsidRPr="00236D11">
        <w:rPr>
          <w:sz w:val="23"/>
        </w:rPr>
        <w:t>pievienotās vērtības nodoklis (PVN 2</w:t>
      </w:r>
      <w:r w:rsidR="00D22DDA" w:rsidRPr="00236D11">
        <w:rPr>
          <w:sz w:val="23"/>
        </w:rPr>
        <w:t>1</w:t>
      </w:r>
      <w:r w:rsidRPr="00236D11">
        <w:rPr>
          <w:sz w:val="23"/>
        </w:rPr>
        <w:t>%)</w:t>
      </w:r>
      <w:r w:rsidR="00D22DDA" w:rsidRPr="00236D11">
        <w:rPr>
          <w:sz w:val="23"/>
        </w:rPr>
        <w:t xml:space="preserve"> </w:t>
      </w:r>
      <w:r w:rsidR="002C1839" w:rsidRPr="00236D11">
        <w:rPr>
          <w:sz w:val="23"/>
        </w:rPr>
        <w:t xml:space="preserve">sastāda </w:t>
      </w:r>
      <w:r w:rsidR="00D22DDA" w:rsidRPr="00236D11">
        <w:rPr>
          <w:sz w:val="23"/>
        </w:rPr>
        <w:t xml:space="preserve">EUR ________ (_____), kopā ar PVN </w:t>
      </w:r>
      <w:r w:rsidR="00226539" w:rsidRPr="00236D11">
        <w:rPr>
          <w:b/>
          <w:sz w:val="23"/>
        </w:rPr>
        <w:t>EUR</w:t>
      </w:r>
      <w:r w:rsidR="00D22DDA" w:rsidRPr="00236D11">
        <w:rPr>
          <w:b/>
          <w:sz w:val="23"/>
        </w:rPr>
        <w:t>_________________ (_________)</w:t>
      </w:r>
      <w:r w:rsidRPr="00236D11">
        <w:rPr>
          <w:b/>
          <w:sz w:val="23"/>
        </w:rPr>
        <w:t>.</w:t>
      </w:r>
    </w:p>
    <w:p w14:paraId="6121F2E4" w14:textId="38190153" w:rsidR="00AC49E5" w:rsidRPr="00236D11" w:rsidRDefault="00AC49E5" w:rsidP="00072D02">
      <w:pPr>
        <w:numPr>
          <w:ilvl w:val="0"/>
          <w:numId w:val="9"/>
        </w:numPr>
        <w:tabs>
          <w:tab w:val="num" w:pos="792"/>
        </w:tabs>
        <w:suppressAutoHyphens w:val="0"/>
        <w:spacing w:after="60"/>
        <w:ind w:left="357" w:hanging="357"/>
        <w:jc w:val="both"/>
        <w:rPr>
          <w:sz w:val="23"/>
          <w:szCs w:val="22"/>
        </w:rPr>
      </w:pPr>
      <w:r w:rsidRPr="00236D11">
        <w:rPr>
          <w:bCs/>
          <w:sz w:val="23"/>
        </w:rPr>
        <w:t xml:space="preserve">Pasūtītājs veic līguma summas samaksu </w:t>
      </w:r>
      <w:r w:rsidRPr="00236D11">
        <w:rPr>
          <w:b/>
          <w:bCs/>
          <w:sz w:val="23"/>
        </w:rPr>
        <w:t>15 (piecpadsmit) dienu laikā</w:t>
      </w:r>
      <w:r w:rsidRPr="00236D11">
        <w:rPr>
          <w:bCs/>
          <w:sz w:val="23"/>
        </w:rPr>
        <w:t xml:space="preserve"> no</w:t>
      </w:r>
      <w:r w:rsidR="0048155A" w:rsidRPr="00236D11">
        <w:rPr>
          <w:bCs/>
          <w:sz w:val="23"/>
        </w:rPr>
        <w:t xml:space="preserve"> kvalitatīvi izpildīta</w:t>
      </w:r>
      <w:r w:rsidRPr="00236D11">
        <w:rPr>
          <w:bCs/>
          <w:sz w:val="23"/>
        </w:rPr>
        <w:t xml:space="preserve"> </w:t>
      </w:r>
      <w:r w:rsidR="0048155A" w:rsidRPr="00236D11">
        <w:rPr>
          <w:bCs/>
          <w:sz w:val="23"/>
        </w:rPr>
        <w:t xml:space="preserve">Pasūtījuma </w:t>
      </w:r>
      <w:r w:rsidR="00226539" w:rsidRPr="00236D11">
        <w:rPr>
          <w:bCs/>
          <w:sz w:val="23"/>
        </w:rPr>
        <w:t xml:space="preserve">nodošanas – </w:t>
      </w:r>
      <w:r w:rsidRPr="00236D11">
        <w:rPr>
          <w:bCs/>
          <w:sz w:val="23"/>
        </w:rPr>
        <w:t>pieņemšanas akta paraks</w:t>
      </w:r>
      <w:r w:rsidR="0048155A" w:rsidRPr="00236D11">
        <w:rPr>
          <w:bCs/>
          <w:sz w:val="23"/>
        </w:rPr>
        <w:t xml:space="preserve">tīšanas. </w:t>
      </w:r>
      <w:r w:rsidRPr="00236D11">
        <w:rPr>
          <w:bCs/>
          <w:sz w:val="23"/>
        </w:rPr>
        <w:t>Maksājums tiek izpildīts pamatojoties uz Piegādātāja izsniegtu rēķinu. Priekšapmaksa nav paredzēta.</w:t>
      </w:r>
    </w:p>
    <w:p w14:paraId="7F4FAC8E" w14:textId="32549C0E" w:rsidR="00AC49E5" w:rsidRPr="00236D11" w:rsidRDefault="006A5C83" w:rsidP="00072D02">
      <w:pPr>
        <w:numPr>
          <w:ilvl w:val="0"/>
          <w:numId w:val="9"/>
        </w:numPr>
        <w:tabs>
          <w:tab w:val="num" w:pos="792"/>
        </w:tabs>
        <w:suppressAutoHyphens w:val="0"/>
        <w:spacing w:after="60"/>
        <w:ind w:left="357" w:hanging="357"/>
        <w:jc w:val="both"/>
        <w:rPr>
          <w:sz w:val="23"/>
          <w:szCs w:val="22"/>
        </w:rPr>
      </w:pPr>
      <w:r w:rsidRPr="00236D11">
        <w:rPr>
          <w:sz w:val="23"/>
        </w:rPr>
        <w:t xml:space="preserve">Samaksu Pasūtītājs veic, pārskaitot līgumcenu Piegādātāja rēķinā norādītajā bankas </w:t>
      </w:r>
      <w:r w:rsidR="00226539" w:rsidRPr="00236D11">
        <w:rPr>
          <w:sz w:val="23"/>
        </w:rPr>
        <w:t xml:space="preserve">norēķinu </w:t>
      </w:r>
      <w:r w:rsidRPr="00236D11">
        <w:rPr>
          <w:sz w:val="23"/>
        </w:rPr>
        <w:t>kontā. Par samaksas dienu uzskatāma diena, kurā Pasūtītājs veicis bankas pārskaitījumu</w:t>
      </w:r>
      <w:r w:rsidR="00AC49E5" w:rsidRPr="00236D11">
        <w:rPr>
          <w:sz w:val="23"/>
        </w:rPr>
        <w:t>.</w:t>
      </w:r>
    </w:p>
    <w:p w14:paraId="171DC45E" w14:textId="7E4BA198" w:rsidR="002C1839" w:rsidRPr="00236D11" w:rsidRDefault="00AC49E5" w:rsidP="00072D02">
      <w:pPr>
        <w:numPr>
          <w:ilvl w:val="0"/>
          <w:numId w:val="9"/>
        </w:numPr>
        <w:tabs>
          <w:tab w:val="num" w:pos="792"/>
        </w:tabs>
        <w:suppressAutoHyphens w:val="0"/>
        <w:spacing w:after="60"/>
        <w:ind w:left="357" w:hanging="357"/>
        <w:jc w:val="both"/>
        <w:rPr>
          <w:sz w:val="23"/>
          <w:szCs w:val="22"/>
        </w:rPr>
      </w:pPr>
      <w:r w:rsidRPr="00236D11">
        <w:rPr>
          <w:sz w:val="23"/>
        </w:rPr>
        <w:t xml:space="preserve">Piegādātājs, sagatavojot rēķinu, iekļauj </w:t>
      </w:r>
      <w:r w:rsidR="00226539" w:rsidRPr="00236D11">
        <w:rPr>
          <w:sz w:val="23"/>
        </w:rPr>
        <w:t xml:space="preserve">tajā </w:t>
      </w:r>
      <w:r w:rsidRPr="00236D11">
        <w:rPr>
          <w:sz w:val="23"/>
        </w:rPr>
        <w:t xml:space="preserve">informāciju ar </w:t>
      </w:r>
      <w:r w:rsidR="00DF1D77" w:rsidRPr="00236D11">
        <w:rPr>
          <w:sz w:val="23"/>
        </w:rPr>
        <w:t>P</w:t>
      </w:r>
      <w:r w:rsidR="00DD0059" w:rsidRPr="00236D11">
        <w:rPr>
          <w:sz w:val="23"/>
        </w:rPr>
        <w:t>asūtījuma</w:t>
      </w:r>
      <w:r w:rsidRPr="00236D11">
        <w:rPr>
          <w:sz w:val="23"/>
        </w:rPr>
        <w:t xml:space="preserve"> pilnu nosaukumu un numuru, kā arī Līguma numuru un noslēgšanas datumu. Ja Piegādātājs nav iekļāvis šajā Līguma punktā noteikto informāciju rēķinā, Pasūtītājs ir tiesības prasīt Piegādātājam veikt atbilstošas korekcijas rēķinā.</w:t>
      </w:r>
    </w:p>
    <w:p w14:paraId="4BF09BF7" w14:textId="17DAB997" w:rsidR="002C1839" w:rsidRPr="00236D11" w:rsidRDefault="002C1839" w:rsidP="002C1839">
      <w:pPr>
        <w:tabs>
          <w:tab w:val="num" w:pos="792"/>
        </w:tabs>
        <w:suppressAutoHyphens w:val="0"/>
        <w:spacing w:before="240" w:after="240"/>
        <w:ind w:left="425"/>
        <w:jc w:val="center"/>
        <w:rPr>
          <w:b/>
          <w:sz w:val="23"/>
          <w:szCs w:val="22"/>
        </w:rPr>
      </w:pPr>
      <w:r w:rsidRPr="00236D11">
        <w:rPr>
          <w:b/>
          <w:sz w:val="23"/>
          <w:szCs w:val="22"/>
        </w:rPr>
        <w:t>V. Pasūtījuma pieņemšana</w:t>
      </w:r>
      <w:r w:rsidR="00F76A53" w:rsidRPr="00236D11">
        <w:rPr>
          <w:b/>
          <w:sz w:val="23"/>
          <w:szCs w:val="22"/>
        </w:rPr>
        <w:t>s kārtība</w:t>
      </w:r>
      <w:r w:rsidRPr="00236D11">
        <w:rPr>
          <w:b/>
          <w:sz w:val="23"/>
          <w:szCs w:val="22"/>
        </w:rPr>
        <w:t xml:space="preserve"> un pretenzijas</w:t>
      </w:r>
    </w:p>
    <w:p w14:paraId="73CB0E44" w14:textId="200ED58C" w:rsidR="001115C7" w:rsidRPr="00236D11" w:rsidRDefault="00F76A53" w:rsidP="00072D02">
      <w:pPr>
        <w:numPr>
          <w:ilvl w:val="0"/>
          <w:numId w:val="9"/>
        </w:numPr>
        <w:tabs>
          <w:tab w:val="num" w:pos="792"/>
        </w:tabs>
        <w:suppressAutoHyphens w:val="0"/>
        <w:spacing w:after="60"/>
        <w:ind w:left="357" w:hanging="357"/>
        <w:jc w:val="both"/>
        <w:rPr>
          <w:sz w:val="23"/>
          <w:szCs w:val="22"/>
        </w:rPr>
      </w:pPr>
      <w:r w:rsidRPr="00236D11">
        <w:rPr>
          <w:sz w:val="23"/>
          <w:szCs w:val="22"/>
        </w:rPr>
        <w:t xml:space="preserve">Pirms </w:t>
      </w:r>
      <w:r w:rsidR="00EF7F3A" w:rsidRPr="00236D11">
        <w:rPr>
          <w:sz w:val="23"/>
          <w:szCs w:val="22"/>
        </w:rPr>
        <w:t>preču partijas piegādes</w:t>
      </w:r>
      <w:r w:rsidRPr="00236D11">
        <w:rPr>
          <w:sz w:val="23"/>
          <w:szCs w:val="22"/>
        </w:rPr>
        <w:t xml:space="preserve"> Piegādātājs</w:t>
      </w:r>
      <w:r w:rsidR="000D13AF" w:rsidRPr="00236D11">
        <w:rPr>
          <w:sz w:val="23"/>
          <w:szCs w:val="22"/>
        </w:rPr>
        <w:t>,</w:t>
      </w:r>
      <w:r w:rsidRPr="00236D11">
        <w:rPr>
          <w:sz w:val="23"/>
          <w:szCs w:val="22"/>
        </w:rPr>
        <w:t xml:space="preserve"> </w:t>
      </w:r>
      <w:r w:rsidR="00EF7F3A" w:rsidRPr="00236D11">
        <w:rPr>
          <w:sz w:val="23"/>
          <w:szCs w:val="22"/>
        </w:rPr>
        <w:t>ar Pasūtītāja pārstāvi saskaņotā laikā un vietā</w:t>
      </w:r>
      <w:r w:rsidR="000D13AF" w:rsidRPr="00236D11">
        <w:rPr>
          <w:sz w:val="23"/>
          <w:szCs w:val="22"/>
        </w:rPr>
        <w:t>,</w:t>
      </w:r>
      <w:r w:rsidR="00EF7F3A" w:rsidRPr="00236D11">
        <w:rPr>
          <w:sz w:val="23"/>
          <w:szCs w:val="22"/>
        </w:rPr>
        <w:t xml:space="preserve"> piegādā</w:t>
      </w:r>
      <w:r w:rsidRPr="00236D11">
        <w:rPr>
          <w:sz w:val="23"/>
          <w:szCs w:val="22"/>
        </w:rPr>
        <w:t xml:space="preserve"> </w:t>
      </w:r>
      <w:r w:rsidR="00EF7F3A" w:rsidRPr="00236D11">
        <w:rPr>
          <w:sz w:val="23"/>
          <w:szCs w:val="22"/>
        </w:rPr>
        <w:t>Pasūtītāja pārstāvja pieprasītos preču</w:t>
      </w:r>
      <w:r w:rsidR="008965A0" w:rsidRPr="00236D11">
        <w:rPr>
          <w:sz w:val="23"/>
          <w:szCs w:val="22"/>
        </w:rPr>
        <w:t xml:space="preserve"> paraugus </w:t>
      </w:r>
      <w:r w:rsidR="00223E71" w:rsidRPr="00236D11">
        <w:rPr>
          <w:sz w:val="23"/>
          <w:szCs w:val="22"/>
        </w:rPr>
        <w:t>saskaņošanai</w:t>
      </w:r>
      <w:r w:rsidR="00C82D6E" w:rsidRPr="00236D11">
        <w:rPr>
          <w:sz w:val="23"/>
          <w:szCs w:val="22"/>
        </w:rPr>
        <w:t xml:space="preserve"> uz sava rēķina</w:t>
      </w:r>
      <w:r w:rsidRPr="00236D11">
        <w:rPr>
          <w:sz w:val="23"/>
          <w:szCs w:val="22"/>
        </w:rPr>
        <w:t xml:space="preserve">. </w:t>
      </w:r>
    </w:p>
    <w:p w14:paraId="3D0E965F" w14:textId="54814B3D" w:rsidR="00F76A53" w:rsidRPr="00236D11" w:rsidRDefault="008965A0" w:rsidP="00072D02">
      <w:pPr>
        <w:numPr>
          <w:ilvl w:val="0"/>
          <w:numId w:val="9"/>
        </w:numPr>
        <w:tabs>
          <w:tab w:val="num" w:pos="792"/>
        </w:tabs>
        <w:suppressAutoHyphens w:val="0"/>
        <w:spacing w:after="60"/>
        <w:ind w:left="357" w:hanging="357"/>
        <w:jc w:val="both"/>
        <w:rPr>
          <w:sz w:val="23"/>
          <w:szCs w:val="22"/>
        </w:rPr>
      </w:pPr>
      <w:r w:rsidRPr="00236D11">
        <w:rPr>
          <w:sz w:val="23"/>
          <w:szCs w:val="22"/>
        </w:rPr>
        <w:t xml:space="preserve">Pasūtītāja pārstāvji </w:t>
      </w:r>
      <w:r w:rsidR="00204D08" w:rsidRPr="00236D11">
        <w:rPr>
          <w:sz w:val="23"/>
          <w:szCs w:val="22"/>
        </w:rPr>
        <w:t>divu</w:t>
      </w:r>
      <w:r w:rsidRPr="00236D11">
        <w:rPr>
          <w:sz w:val="23"/>
          <w:szCs w:val="22"/>
        </w:rPr>
        <w:t xml:space="preserve"> dienu laikā pēc paraugu saņemšanas, veic to atbilstības salīdzināšanu ar </w:t>
      </w:r>
      <w:r w:rsidR="001115C7" w:rsidRPr="00236D11">
        <w:rPr>
          <w:sz w:val="23"/>
          <w:szCs w:val="22"/>
        </w:rPr>
        <w:t xml:space="preserve">Līguma </w:t>
      </w:r>
      <w:r w:rsidRPr="00236D11">
        <w:rPr>
          <w:sz w:val="23"/>
          <w:szCs w:val="22"/>
        </w:rPr>
        <w:t xml:space="preserve">prasībām. Ja paraugi atbilst </w:t>
      </w:r>
      <w:r w:rsidR="001115C7" w:rsidRPr="00236D11">
        <w:rPr>
          <w:sz w:val="23"/>
          <w:szCs w:val="22"/>
        </w:rPr>
        <w:t>Līguma</w:t>
      </w:r>
      <w:r w:rsidRPr="00236D11">
        <w:rPr>
          <w:sz w:val="23"/>
          <w:szCs w:val="22"/>
        </w:rPr>
        <w:t xml:space="preserve"> prasībām, puses paraksta aktu par paraugu saskaņošanu un atļauju </w:t>
      </w:r>
      <w:r w:rsidR="00204D08" w:rsidRPr="00236D11">
        <w:rPr>
          <w:sz w:val="23"/>
          <w:szCs w:val="22"/>
        </w:rPr>
        <w:t>veikt preču partijas piegādi</w:t>
      </w:r>
      <w:r w:rsidRPr="00236D11">
        <w:rPr>
          <w:sz w:val="23"/>
          <w:szCs w:val="22"/>
        </w:rPr>
        <w:t xml:space="preserve">. Ja paraugi </w:t>
      </w:r>
      <w:r w:rsidR="001115C7" w:rsidRPr="00236D11">
        <w:rPr>
          <w:sz w:val="23"/>
          <w:szCs w:val="22"/>
        </w:rPr>
        <w:t>neatbilst L</w:t>
      </w:r>
      <w:r w:rsidRPr="00236D11">
        <w:rPr>
          <w:sz w:val="23"/>
          <w:szCs w:val="22"/>
        </w:rPr>
        <w:t xml:space="preserve">īguma prasībām, Pasūtītājs iesniedz Piegādātājam motivētu </w:t>
      </w:r>
      <w:r w:rsidR="00F6367C" w:rsidRPr="00236D11">
        <w:rPr>
          <w:sz w:val="23"/>
          <w:szCs w:val="22"/>
        </w:rPr>
        <w:t>pretenziju</w:t>
      </w:r>
      <w:r w:rsidRPr="00236D11">
        <w:rPr>
          <w:sz w:val="23"/>
          <w:szCs w:val="22"/>
        </w:rPr>
        <w:t xml:space="preserve"> </w:t>
      </w:r>
      <w:r w:rsidR="00F6367C" w:rsidRPr="00236D11">
        <w:rPr>
          <w:sz w:val="23"/>
          <w:szCs w:val="22"/>
        </w:rPr>
        <w:t>par konstatētajām neatbilstībām Līguma nosacījumiem</w:t>
      </w:r>
      <w:r w:rsidRPr="00236D11">
        <w:rPr>
          <w:sz w:val="23"/>
          <w:szCs w:val="22"/>
        </w:rPr>
        <w:t xml:space="preserve"> un </w:t>
      </w:r>
      <w:r w:rsidR="00F6367C" w:rsidRPr="00236D11">
        <w:rPr>
          <w:sz w:val="23"/>
          <w:szCs w:val="22"/>
        </w:rPr>
        <w:t xml:space="preserve">uzdevumu </w:t>
      </w:r>
      <w:r w:rsidRPr="00236D11">
        <w:rPr>
          <w:sz w:val="23"/>
          <w:szCs w:val="22"/>
        </w:rPr>
        <w:t xml:space="preserve">iesniegt </w:t>
      </w:r>
      <w:r w:rsidR="00F6367C" w:rsidRPr="00236D11">
        <w:rPr>
          <w:sz w:val="23"/>
          <w:szCs w:val="22"/>
        </w:rPr>
        <w:t>atbilstošus</w:t>
      </w:r>
      <w:r w:rsidRPr="00236D11">
        <w:rPr>
          <w:sz w:val="23"/>
          <w:szCs w:val="22"/>
        </w:rPr>
        <w:t xml:space="preserve"> paraugu</w:t>
      </w:r>
      <w:r w:rsidR="00F6367C" w:rsidRPr="00236D11">
        <w:rPr>
          <w:sz w:val="23"/>
          <w:szCs w:val="22"/>
        </w:rPr>
        <w:t>s</w:t>
      </w:r>
      <w:r w:rsidRPr="00236D11">
        <w:rPr>
          <w:sz w:val="23"/>
          <w:szCs w:val="22"/>
        </w:rPr>
        <w:t xml:space="preserve"> atkārtotai saskaņošanai</w:t>
      </w:r>
      <w:r w:rsidR="00DD0059" w:rsidRPr="00236D11">
        <w:rPr>
          <w:sz w:val="23"/>
          <w:szCs w:val="22"/>
        </w:rPr>
        <w:t>.</w:t>
      </w:r>
      <w:r w:rsidR="000D13AF" w:rsidRPr="00236D11">
        <w:rPr>
          <w:sz w:val="23"/>
          <w:szCs w:val="22"/>
        </w:rPr>
        <w:t xml:space="preserve"> Piegādātājs veic precu partijas piegādi tikai pēc </w:t>
      </w:r>
      <w:r w:rsidR="00F8275C" w:rsidRPr="00236D11">
        <w:rPr>
          <w:sz w:val="23"/>
          <w:szCs w:val="22"/>
        </w:rPr>
        <w:t xml:space="preserve">preču </w:t>
      </w:r>
      <w:r w:rsidR="000D13AF" w:rsidRPr="00236D11">
        <w:rPr>
          <w:sz w:val="23"/>
          <w:szCs w:val="22"/>
        </w:rPr>
        <w:t xml:space="preserve">paraugu </w:t>
      </w:r>
      <w:r w:rsidR="00F8275C" w:rsidRPr="00236D11">
        <w:rPr>
          <w:sz w:val="23"/>
          <w:szCs w:val="22"/>
        </w:rPr>
        <w:t xml:space="preserve">atkārtotas </w:t>
      </w:r>
      <w:r w:rsidR="000D13AF" w:rsidRPr="00236D11">
        <w:rPr>
          <w:sz w:val="23"/>
          <w:szCs w:val="22"/>
        </w:rPr>
        <w:t>saskaņošanas.</w:t>
      </w:r>
    </w:p>
    <w:p w14:paraId="66D0DFF6" w14:textId="1A58AD5C" w:rsidR="0003560C" w:rsidRPr="00236D11" w:rsidRDefault="0003560C" w:rsidP="00072D02">
      <w:pPr>
        <w:numPr>
          <w:ilvl w:val="0"/>
          <w:numId w:val="9"/>
        </w:numPr>
        <w:tabs>
          <w:tab w:val="num" w:pos="792"/>
        </w:tabs>
        <w:suppressAutoHyphens w:val="0"/>
        <w:spacing w:after="60"/>
        <w:ind w:left="357" w:hanging="357"/>
        <w:jc w:val="both"/>
        <w:rPr>
          <w:sz w:val="23"/>
          <w:szCs w:val="22"/>
        </w:rPr>
      </w:pPr>
      <w:r w:rsidRPr="00236D11">
        <w:rPr>
          <w:sz w:val="23"/>
          <w:szCs w:val="22"/>
        </w:rPr>
        <w:t>Pēc Pasūtījuma</w:t>
      </w:r>
      <w:r w:rsidR="001115C7" w:rsidRPr="00236D11">
        <w:rPr>
          <w:sz w:val="23"/>
          <w:szCs w:val="22"/>
        </w:rPr>
        <w:t xml:space="preserve"> </w:t>
      </w:r>
      <w:r w:rsidRPr="00236D11">
        <w:rPr>
          <w:sz w:val="23"/>
          <w:szCs w:val="22"/>
        </w:rPr>
        <w:t>izpildes</w:t>
      </w:r>
      <w:r w:rsidR="00DB06D4" w:rsidRPr="00236D11">
        <w:rPr>
          <w:sz w:val="23"/>
          <w:szCs w:val="22"/>
        </w:rPr>
        <w:t>,</w:t>
      </w:r>
      <w:r w:rsidRPr="00236D11">
        <w:rPr>
          <w:sz w:val="23"/>
          <w:szCs w:val="22"/>
        </w:rPr>
        <w:t xml:space="preserve"> Piegādātājs iesniedz Pasūtītājam</w:t>
      </w:r>
      <w:r w:rsidRPr="00236D11">
        <w:rPr>
          <w:b/>
          <w:sz w:val="23"/>
          <w:szCs w:val="22"/>
        </w:rPr>
        <w:t xml:space="preserve"> </w:t>
      </w:r>
      <w:r w:rsidR="00F6367C" w:rsidRPr="00236D11">
        <w:rPr>
          <w:sz w:val="23"/>
          <w:szCs w:val="22"/>
        </w:rPr>
        <w:t xml:space="preserve">parakstītu Pasūtījuma nodošanas – </w:t>
      </w:r>
      <w:r w:rsidRPr="00236D11">
        <w:rPr>
          <w:sz w:val="23"/>
          <w:szCs w:val="22"/>
        </w:rPr>
        <w:t>pieņemšanas aktu un apmaksas dokumentus.</w:t>
      </w:r>
    </w:p>
    <w:p w14:paraId="0C652FA2" w14:textId="1FCB8459" w:rsidR="002C1839" w:rsidRPr="00236D11" w:rsidRDefault="002C1839" w:rsidP="00072D02">
      <w:pPr>
        <w:numPr>
          <w:ilvl w:val="0"/>
          <w:numId w:val="9"/>
        </w:numPr>
        <w:tabs>
          <w:tab w:val="num" w:pos="792"/>
        </w:tabs>
        <w:suppressAutoHyphens w:val="0"/>
        <w:spacing w:after="60"/>
        <w:ind w:left="357" w:hanging="357"/>
        <w:jc w:val="both"/>
        <w:rPr>
          <w:sz w:val="23"/>
          <w:szCs w:val="22"/>
        </w:rPr>
      </w:pPr>
      <w:r w:rsidRPr="00236D11">
        <w:rPr>
          <w:caps/>
          <w:sz w:val="23"/>
        </w:rPr>
        <w:t>p</w:t>
      </w:r>
      <w:r w:rsidRPr="00236D11">
        <w:rPr>
          <w:sz w:val="23"/>
        </w:rPr>
        <w:t xml:space="preserve">asūtītājs piecu darba dienu laikā pēc </w:t>
      </w:r>
      <w:r w:rsidR="0003560C" w:rsidRPr="00236D11">
        <w:rPr>
          <w:sz w:val="23"/>
        </w:rPr>
        <w:t xml:space="preserve">Pasūtījuma </w:t>
      </w:r>
      <w:r w:rsidRPr="00236D11">
        <w:rPr>
          <w:sz w:val="23"/>
        </w:rPr>
        <w:t xml:space="preserve">nodošanas-pieņemšanas akta saņemšanas pārbauda </w:t>
      </w:r>
      <w:r w:rsidR="00F6367C" w:rsidRPr="00236D11">
        <w:rPr>
          <w:sz w:val="23"/>
        </w:rPr>
        <w:t>piegādāto preču</w:t>
      </w:r>
      <w:r w:rsidR="005316D1" w:rsidRPr="00236D11">
        <w:rPr>
          <w:sz w:val="23"/>
        </w:rPr>
        <w:t xml:space="preserve"> atbilstību Līguma noteikumiem, saskaņotajiem paraugiem un</w:t>
      </w:r>
      <w:r w:rsidRPr="00236D11">
        <w:rPr>
          <w:sz w:val="23"/>
        </w:rPr>
        <w:t xml:space="preserve"> pieņem Pasūtījumu, parakstot </w:t>
      </w:r>
      <w:r w:rsidR="005316D1" w:rsidRPr="00236D11">
        <w:rPr>
          <w:sz w:val="23"/>
        </w:rPr>
        <w:t xml:space="preserve">Pasūtījuma </w:t>
      </w:r>
      <w:r w:rsidRPr="00236D11">
        <w:rPr>
          <w:sz w:val="23"/>
        </w:rPr>
        <w:t xml:space="preserve">nodošanas-pieņemšanas aktu, vai iesniedz Piegādātājam motivētu atteikumu pieņemt izpildīto Pasūtījumu. </w:t>
      </w:r>
    </w:p>
    <w:p w14:paraId="06D5D7C1" w14:textId="67F1F7B2" w:rsidR="002C1839" w:rsidRPr="00236D11" w:rsidRDefault="002C1839" w:rsidP="00072D02">
      <w:pPr>
        <w:numPr>
          <w:ilvl w:val="0"/>
          <w:numId w:val="9"/>
        </w:numPr>
        <w:tabs>
          <w:tab w:val="num" w:pos="792"/>
        </w:tabs>
        <w:suppressAutoHyphens w:val="0"/>
        <w:spacing w:after="60"/>
        <w:ind w:left="357" w:hanging="357"/>
        <w:jc w:val="both"/>
        <w:rPr>
          <w:sz w:val="23"/>
          <w:szCs w:val="22"/>
        </w:rPr>
      </w:pPr>
      <w:r w:rsidRPr="00236D11">
        <w:rPr>
          <w:sz w:val="23"/>
        </w:rPr>
        <w:t>Pasūtītāja motivēta atteikuma gadījumā</w:t>
      </w:r>
      <w:r w:rsidR="00DB06D4" w:rsidRPr="00236D11">
        <w:rPr>
          <w:sz w:val="23"/>
        </w:rPr>
        <w:t>,</w:t>
      </w:r>
      <w:r w:rsidRPr="00236D11">
        <w:rPr>
          <w:sz w:val="23"/>
        </w:rPr>
        <w:t xml:space="preserve"> Piegādātājs ar saviem spēkiem un par saviem līdzekļiem novērš trūkumus un </w:t>
      </w:r>
      <w:r w:rsidR="00F6367C" w:rsidRPr="00236D11">
        <w:rPr>
          <w:sz w:val="23"/>
        </w:rPr>
        <w:t xml:space="preserve">vai preču </w:t>
      </w:r>
      <w:r w:rsidRPr="00236D11">
        <w:rPr>
          <w:sz w:val="23"/>
        </w:rPr>
        <w:t xml:space="preserve">defektus, ja tie radušies Piegādātāja vainas dēļ, veic </w:t>
      </w:r>
      <w:r w:rsidR="00F6367C" w:rsidRPr="00236D11">
        <w:rPr>
          <w:sz w:val="23"/>
        </w:rPr>
        <w:t>preču</w:t>
      </w:r>
      <w:r w:rsidR="009B0B8A" w:rsidRPr="00236D11">
        <w:rPr>
          <w:sz w:val="23"/>
        </w:rPr>
        <w:t xml:space="preserve"> nomaiņu, ja tā</w:t>
      </w:r>
      <w:r w:rsidRPr="00236D11">
        <w:rPr>
          <w:sz w:val="23"/>
        </w:rPr>
        <w:t xml:space="preserve"> neatbilst Līguma specifikācijai un/vai skicēm, vai tām ir neatbilstoša kvalitāte. Pēc trūkumu novēršanas </w:t>
      </w:r>
      <w:r w:rsidR="009D2C6B" w:rsidRPr="00236D11">
        <w:rPr>
          <w:sz w:val="23"/>
        </w:rPr>
        <w:t>Piegādātājs atkārtoti iesniedz P</w:t>
      </w:r>
      <w:r w:rsidRPr="00236D11">
        <w:rPr>
          <w:sz w:val="23"/>
        </w:rPr>
        <w:t xml:space="preserve">asūtītājam </w:t>
      </w:r>
      <w:r w:rsidR="00DB06D4" w:rsidRPr="00236D11">
        <w:rPr>
          <w:sz w:val="23"/>
        </w:rPr>
        <w:t xml:space="preserve">Pasūtījuma </w:t>
      </w:r>
      <w:r w:rsidRPr="00236D11">
        <w:rPr>
          <w:sz w:val="23"/>
        </w:rPr>
        <w:t xml:space="preserve">nodošanas-pieņemšanas aktu. Pasūtītājs atkārtotu </w:t>
      </w:r>
      <w:r w:rsidR="00F6367C" w:rsidRPr="00236D11">
        <w:rPr>
          <w:sz w:val="23"/>
        </w:rPr>
        <w:t>preču</w:t>
      </w:r>
      <w:r w:rsidRPr="00236D11">
        <w:rPr>
          <w:sz w:val="23"/>
        </w:rPr>
        <w:t xml:space="preserve"> pieņ</w:t>
      </w:r>
      <w:r w:rsidR="00DB06D4" w:rsidRPr="00236D11">
        <w:rPr>
          <w:sz w:val="23"/>
        </w:rPr>
        <w:t>emšanu veic Līguma 1</w:t>
      </w:r>
      <w:r w:rsidR="00F6367C" w:rsidRPr="00236D11">
        <w:rPr>
          <w:sz w:val="23"/>
        </w:rPr>
        <w:t>8</w:t>
      </w:r>
      <w:r w:rsidRPr="00236D11">
        <w:rPr>
          <w:sz w:val="23"/>
        </w:rPr>
        <w:t xml:space="preserve">.punktā minētajā kārtībā. </w:t>
      </w:r>
    </w:p>
    <w:p w14:paraId="49648A1E" w14:textId="308ADA45" w:rsidR="002C1839" w:rsidRPr="00236D11" w:rsidRDefault="002C1839" w:rsidP="00072D02">
      <w:pPr>
        <w:numPr>
          <w:ilvl w:val="0"/>
          <w:numId w:val="9"/>
        </w:numPr>
        <w:tabs>
          <w:tab w:val="num" w:pos="792"/>
        </w:tabs>
        <w:suppressAutoHyphens w:val="0"/>
        <w:spacing w:after="60"/>
        <w:ind w:left="357" w:hanging="357"/>
        <w:jc w:val="both"/>
        <w:rPr>
          <w:sz w:val="23"/>
          <w:szCs w:val="22"/>
        </w:rPr>
      </w:pPr>
      <w:r w:rsidRPr="00236D11">
        <w:rPr>
          <w:sz w:val="23"/>
        </w:rPr>
        <w:t xml:space="preserve">Pasūtījuma izpildes diena ir diena, kad </w:t>
      </w:r>
      <w:r w:rsidR="00F6367C" w:rsidRPr="00236D11">
        <w:rPr>
          <w:sz w:val="23"/>
        </w:rPr>
        <w:t>preces ir piegādātas</w:t>
      </w:r>
      <w:r w:rsidRPr="00236D11">
        <w:rPr>
          <w:sz w:val="23"/>
        </w:rPr>
        <w:t xml:space="preserve"> un Piegādātājs i</w:t>
      </w:r>
      <w:r w:rsidR="00DB06D4" w:rsidRPr="00236D11">
        <w:rPr>
          <w:sz w:val="23"/>
        </w:rPr>
        <w:t xml:space="preserve">esniedzis Pasūtītājam nodošanas – </w:t>
      </w:r>
      <w:r w:rsidRPr="00236D11">
        <w:rPr>
          <w:sz w:val="23"/>
        </w:rPr>
        <w:t xml:space="preserve">pieņemšanas aktu, ja Pasūtītājs, pieņēmis </w:t>
      </w:r>
      <w:r w:rsidR="00F6367C" w:rsidRPr="00236D11">
        <w:rPr>
          <w:sz w:val="23"/>
        </w:rPr>
        <w:t>preces</w:t>
      </w:r>
      <w:r w:rsidRPr="00236D11">
        <w:rPr>
          <w:sz w:val="23"/>
        </w:rPr>
        <w:t xml:space="preserve"> Līgumā noteiktajā kārtībā.</w:t>
      </w:r>
    </w:p>
    <w:p w14:paraId="2129AB1A" w14:textId="4589702E" w:rsidR="00E922A4" w:rsidRPr="00236D11" w:rsidRDefault="00F6367C" w:rsidP="00072D02">
      <w:pPr>
        <w:numPr>
          <w:ilvl w:val="0"/>
          <w:numId w:val="9"/>
        </w:numPr>
        <w:tabs>
          <w:tab w:val="num" w:pos="792"/>
        </w:tabs>
        <w:suppressAutoHyphens w:val="0"/>
        <w:spacing w:after="60"/>
        <w:ind w:left="357" w:hanging="357"/>
        <w:jc w:val="both"/>
        <w:rPr>
          <w:sz w:val="23"/>
          <w:szCs w:val="22"/>
        </w:rPr>
      </w:pPr>
      <w:r w:rsidRPr="00236D11">
        <w:rPr>
          <w:sz w:val="23"/>
        </w:rPr>
        <w:t>Preces</w:t>
      </w:r>
      <w:r w:rsidR="00E922A4" w:rsidRPr="00236D11">
        <w:rPr>
          <w:sz w:val="23"/>
        </w:rPr>
        <w:t xml:space="preserve"> pāriet Pasūtītāja īpašumā ar dienu, kad Piegādātājs tās ir piegādājis un Pasūtītājs veicis pilnu līgumcenas samaksu.</w:t>
      </w:r>
      <w:r w:rsidR="00BB17FE" w:rsidRPr="00236D11">
        <w:rPr>
          <w:sz w:val="23"/>
        </w:rPr>
        <w:t xml:space="preserve"> Atbildība par preču bojāeju pāriet Pasūtītajam ar brīdi, kad preces ir piegādātas un nodotas Pasūtītājam.</w:t>
      </w:r>
    </w:p>
    <w:p w14:paraId="553E407A" w14:textId="55EBBB5C" w:rsidR="002C1839" w:rsidRPr="00236D11" w:rsidRDefault="002C1839" w:rsidP="006A7253">
      <w:pPr>
        <w:tabs>
          <w:tab w:val="num" w:pos="0"/>
          <w:tab w:val="num" w:pos="792"/>
        </w:tabs>
        <w:suppressAutoHyphens w:val="0"/>
        <w:spacing w:before="240" w:after="240"/>
        <w:jc w:val="center"/>
        <w:rPr>
          <w:b/>
          <w:sz w:val="23"/>
          <w:szCs w:val="22"/>
        </w:rPr>
      </w:pPr>
      <w:r w:rsidRPr="00236D11">
        <w:rPr>
          <w:b/>
          <w:sz w:val="23"/>
          <w:szCs w:val="22"/>
        </w:rPr>
        <w:t>VI. Garantija</w:t>
      </w:r>
    </w:p>
    <w:p w14:paraId="27D9F84F" w14:textId="22B19965" w:rsidR="00996CD6" w:rsidRPr="00236D11" w:rsidRDefault="00996CD6" w:rsidP="00963161">
      <w:pPr>
        <w:numPr>
          <w:ilvl w:val="0"/>
          <w:numId w:val="9"/>
        </w:numPr>
        <w:tabs>
          <w:tab w:val="num" w:pos="792"/>
        </w:tabs>
        <w:suppressAutoHyphens w:val="0"/>
        <w:spacing w:after="60"/>
        <w:ind w:left="357" w:hanging="357"/>
        <w:jc w:val="both"/>
        <w:rPr>
          <w:sz w:val="23"/>
          <w:szCs w:val="22"/>
        </w:rPr>
      </w:pPr>
      <w:r w:rsidRPr="00236D11">
        <w:rPr>
          <w:sz w:val="23"/>
        </w:rPr>
        <w:t>Piegādātājs apņemas nodrošināt pasūtījuma izpildi labā kvalitātē un preču atbilstību tehniskajam piedāvājumam, aprakstam un skicēm.</w:t>
      </w:r>
    </w:p>
    <w:p w14:paraId="4193F2D1" w14:textId="14E7495A" w:rsidR="00EA7EAF" w:rsidRPr="00236D11" w:rsidRDefault="00C92574" w:rsidP="00963161">
      <w:pPr>
        <w:numPr>
          <w:ilvl w:val="0"/>
          <w:numId w:val="9"/>
        </w:numPr>
        <w:tabs>
          <w:tab w:val="num" w:pos="792"/>
        </w:tabs>
        <w:suppressAutoHyphens w:val="0"/>
        <w:spacing w:after="60"/>
        <w:ind w:left="357" w:hanging="357"/>
        <w:jc w:val="both"/>
        <w:rPr>
          <w:sz w:val="23"/>
          <w:szCs w:val="22"/>
        </w:rPr>
      </w:pPr>
      <w:r w:rsidRPr="00236D11">
        <w:rPr>
          <w:sz w:val="23"/>
        </w:rPr>
        <w:t>Preču garantijas termiņš ir</w:t>
      </w:r>
      <w:r w:rsidR="002C1839" w:rsidRPr="00236D11">
        <w:rPr>
          <w:sz w:val="23"/>
        </w:rPr>
        <w:t xml:space="preserve"> </w:t>
      </w:r>
      <w:r w:rsidR="008B5BA8" w:rsidRPr="00236D11">
        <w:rPr>
          <w:b/>
          <w:sz w:val="23"/>
        </w:rPr>
        <w:t>_____</w:t>
      </w:r>
      <w:r w:rsidR="002C1839" w:rsidRPr="00236D11">
        <w:rPr>
          <w:b/>
          <w:sz w:val="23"/>
        </w:rPr>
        <w:t xml:space="preserve"> (</w:t>
      </w:r>
      <w:r w:rsidR="008B5BA8" w:rsidRPr="00236D11">
        <w:rPr>
          <w:b/>
          <w:sz w:val="23"/>
        </w:rPr>
        <w:t>_________</w:t>
      </w:r>
      <w:r w:rsidR="002C1839" w:rsidRPr="00236D11">
        <w:rPr>
          <w:b/>
          <w:sz w:val="23"/>
        </w:rPr>
        <w:t>) mēneš</w:t>
      </w:r>
      <w:r w:rsidRPr="00236D11">
        <w:rPr>
          <w:b/>
          <w:sz w:val="23"/>
        </w:rPr>
        <w:t>i</w:t>
      </w:r>
      <w:r w:rsidR="00DB06D4" w:rsidRPr="00236D11">
        <w:rPr>
          <w:sz w:val="23"/>
        </w:rPr>
        <w:t xml:space="preserve"> </w:t>
      </w:r>
      <w:r w:rsidR="008B5BA8" w:rsidRPr="00236D11">
        <w:rPr>
          <w:i/>
          <w:sz w:val="23"/>
        </w:rPr>
        <w:t>(vismaz 12 mēneši)</w:t>
      </w:r>
      <w:r w:rsidR="00DB06D4" w:rsidRPr="00236D11">
        <w:rPr>
          <w:sz w:val="23"/>
        </w:rPr>
        <w:t xml:space="preserve"> no Pasūtījuma nodošanas – </w:t>
      </w:r>
      <w:r w:rsidR="002C1839" w:rsidRPr="00236D11">
        <w:rPr>
          <w:sz w:val="23"/>
        </w:rPr>
        <w:t xml:space="preserve">pieņemšanas akta parakstīšanas dienas. </w:t>
      </w:r>
    </w:p>
    <w:p w14:paraId="1F7F8A46" w14:textId="387B7C19" w:rsidR="00EA7EAF" w:rsidRPr="00236D11" w:rsidRDefault="00EA7EAF" w:rsidP="00963161">
      <w:pPr>
        <w:numPr>
          <w:ilvl w:val="0"/>
          <w:numId w:val="9"/>
        </w:numPr>
        <w:tabs>
          <w:tab w:val="num" w:pos="792"/>
        </w:tabs>
        <w:suppressAutoHyphens w:val="0"/>
        <w:spacing w:after="60"/>
        <w:ind w:left="357" w:hanging="357"/>
        <w:jc w:val="both"/>
        <w:rPr>
          <w:sz w:val="23"/>
          <w:szCs w:val="22"/>
        </w:rPr>
      </w:pPr>
      <w:r w:rsidRPr="00236D11">
        <w:rPr>
          <w:sz w:val="23"/>
        </w:rPr>
        <w:t>Garantijas termiņš ir termiņš, kādā Pasūtītājs garantē, ka preces saglabās savas lietošanas īpašības, tajā skaitā</w:t>
      </w:r>
      <w:r w:rsidR="00C92574" w:rsidRPr="00236D11">
        <w:rPr>
          <w:sz w:val="23"/>
        </w:rPr>
        <w:t xml:space="preserve"> nesaplīsīs un</w:t>
      </w:r>
      <w:r w:rsidRPr="00236D11">
        <w:rPr>
          <w:sz w:val="23"/>
        </w:rPr>
        <w:t xml:space="preserve"> saglabās savu krāsojumu pie pareizas preces ekspluatācijas. </w:t>
      </w:r>
      <w:r w:rsidRPr="00236D11">
        <w:rPr>
          <w:sz w:val="23"/>
        </w:rPr>
        <w:lastRenderedPageBreak/>
        <w:t>Garantija neattiecas uz dabisko preces noli</w:t>
      </w:r>
      <w:r w:rsidR="00A354F0" w:rsidRPr="00236D11">
        <w:rPr>
          <w:sz w:val="23"/>
        </w:rPr>
        <w:t>etojumu, mehāniskiem bojājumiem</w:t>
      </w:r>
      <w:r w:rsidRPr="00236D11">
        <w:rPr>
          <w:sz w:val="23"/>
        </w:rPr>
        <w:t xml:space="preserve"> un smērējumiem</w:t>
      </w:r>
      <w:r w:rsidR="00D15FF0" w:rsidRPr="00236D11">
        <w:rPr>
          <w:sz w:val="23"/>
        </w:rPr>
        <w:t>, kurus nevar atmazgāt</w:t>
      </w:r>
      <w:r w:rsidRPr="00236D11">
        <w:rPr>
          <w:sz w:val="23"/>
        </w:rPr>
        <w:t>.</w:t>
      </w:r>
    </w:p>
    <w:p w14:paraId="55F765AF" w14:textId="17CF8596" w:rsidR="00144116" w:rsidRPr="00236D11" w:rsidRDefault="002C1839" w:rsidP="00963161">
      <w:pPr>
        <w:numPr>
          <w:ilvl w:val="0"/>
          <w:numId w:val="9"/>
        </w:numPr>
        <w:tabs>
          <w:tab w:val="num" w:pos="792"/>
        </w:tabs>
        <w:suppressAutoHyphens w:val="0"/>
        <w:spacing w:after="60"/>
        <w:ind w:left="357" w:hanging="357"/>
        <w:jc w:val="both"/>
        <w:rPr>
          <w:sz w:val="23"/>
          <w:szCs w:val="22"/>
        </w:rPr>
      </w:pPr>
      <w:r w:rsidRPr="00236D11">
        <w:rPr>
          <w:sz w:val="23"/>
        </w:rPr>
        <w:t xml:space="preserve">Garantijas laikā Piegādātājs veic </w:t>
      </w:r>
      <w:r w:rsidR="008B5BA8" w:rsidRPr="00236D11">
        <w:rPr>
          <w:sz w:val="23"/>
        </w:rPr>
        <w:t>bojāto preču</w:t>
      </w:r>
      <w:r w:rsidRPr="00236D11">
        <w:rPr>
          <w:sz w:val="23"/>
        </w:rPr>
        <w:t xml:space="preserve"> </w:t>
      </w:r>
      <w:r w:rsidR="00EA7EAF" w:rsidRPr="00236D11">
        <w:rPr>
          <w:sz w:val="23"/>
        </w:rPr>
        <w:t>ap</w:t>
      </w:r>
      <w:r w:rsidRPr="00236D11">
        <w:rPr>
          <w:sz w:val="23"/>
        </w:rPr>
        <w:t>maiņu</w:t>
      </w:r>
      <w:r w:rsidR="00EA7EAF" w:rsidRPr="00236D11">
        <w:rPr>
          <w:sz w:val="23"/>
        </w:rPr>
        <w:t xml:space="preserve"> pret jaunām</w:t>
      </w:r>
      <w:r w:rsidR="00E370C3" w:rsidRPr="00236D11">
        <w:rPr>
          <w:sz w:val="23"/>
        </w:rPr>
        <w:t>, vai precu labošanu</w:t>
      </w:r>
      <w:r w:rsidR="008B5BA8" w:rsidRPr="00236D11">
        <w:rPr>
          <w:sz w:val="23"/>
        </w:rPr>
        <w:t xml:space="preserve"> </w:t>
      </w:r>
      <w:r w:rsidR="00C81304" w:rsidRPr="00236D11">
        <w:rPr>
          <w:sz w:val="23"/>
        </w:rPr>
        <w:t xml:space="preserve">piecu darba dienu laikā no Pasūtītāja rakstiskas reklamācijas saņemšanas dienas </w:t>
      </w:r>
      <w:r w:rsidR="008B5BA8" w:rsidRPr="00236D11">
        <w:rPr>
          <w:sz w:val="23"/>
        </w:rPr>
        <w:t>uz sava rēķina</w:t>
      </w:r>
      <w:r w:rsidRPr="00236D11">
        <w:rPr>
          <w:sz w:val="23"/>
        </w:rPr>
        <w:t>, ja bojājums nav radies Pasūtītāja vai trešo personu vainas dēļ. Par katr</w:t>
      </w:r>
      <w:r w:rsidR="00C81304" w:rsidRPr="00236D11">
        <w:rPr>
          <w:sz w:val="23"/>
        </w:rPr>
        <w:t>u</w:t>
      </w:r>
      <w:r w:rsidRPr="00236D11">
        <w:rPr>
          <w:sz w:val="23"/>
        </w:rPr>
        <w:t xml:space="preserve"> </w:t>
      </w:r>
      <w:r w:rsidR="00C81304" w:rsidRPr="00236D11">
        <w:rPr>
          <w:sz w:val="23"/>
        </w:rPr>
        <w:t>garantijas gadījumu</w:t>
      </w:r>
      <w:r w:rsidRPr="00236D11">
        <w:rPr>
          <w:sz w:val="23"/>
        </w:rPr>
        <w:t xml:space="preserve"> Puses paraksta aktu.</w:t>
      </w:r>
    </w:p>
    <w:p w14:paraId="437C143C" w14:textId="50970F79" w:rsidR="006A7253" w:rsidRPr="00236D11" w:rsidRDefault="002C1839" w:rsidP="00963161">
      <w:pPr>
        <w:numPr>
          <w:ilvl w:val="0"/>
          <w:numId w:val="9"/>
        </w:numPr>
        <w:tabs>
          <w:tab w:val="num" w:pos="792"/>
        </w:tabs>
        <w:suppressAutoHyphens w:val="0"/>
        <w:spacing w:after="60"/>
        <w:ind w:left="357" w:hanging="357"/>
        <w:jc w:val="both"/>
        <w:rPr>
          <w:sz w:val="23"/>
          <w:szCs w:val="22"/>
        </w:rPr>
      </w:pPr>
      <w:r w:rsidRPr="00236D11">
        <w:rPr>
          <w:sz w:val="23"/>
        </w:rPr>
        <w:t xml:space="preserve">Piegādātājs neatbild par </w:t>
      </w:r>
      <w:r w:rsidR="00E370C3" w:rsidRPr="00236D11">
        <w:rPr>
          <w:sz w:val="23"/>
        </w:rPr>
        <w:t>preču</w:t>
      </w:r>
      <w:r w:rsidRPr="00236D11">
        <w:rPr>
          <w:sz w:val="23"/>
        </w:rPr>
        <w:t xml:space="preserve"> defektiem, kas radušies garantijas laikā </w:t>
      </w:r>
      <w:r w:rsidR="00144116" w:rsidRPr="00236D11">
        <w:rPr>
          <w:sz w:val="23"/>
        </w:rPr>
        <w:t>P</w:t>
      </w:r>
      <w:r w:rsidRPr="00236D11">
        <w:rPr>
          <w:sz w:val="23"/>
        </w:rPr>
        <w:t xml:space="preserve">asūtītāja </w:t>
      </w:r>
      <w:r w:rsidR="00144116" w:rsidRPr="00236D11">
        <w:rPr>
          <w:sz w:val="23"/>
        </w:rPr>
        <w:t xml:space="preserve">vai trešo personu </w:t>
      </w:r>
      <w:r w:rsidRPr="00236D11">
        <w:rPr>
          <w:sz w:val="23"/>
        </w:rPr>
        <w:t>vainas dēļ.</w:t>
      </w:r>
    </w:p>
    <w:p w14:paraId="33844A02" w14:textId="07EB7AA1" w:rsidR="006A7253" w:rsidRPr="00236D11" w:rsidRDefault="006A7253" w:rsidP="006A7253">
      <w:pPr>
        <w:tabs>
          <w:tab w:val="num" w:pos="792"/>
        </w:tabs>
        <w:suppressAutoHyphens w:val="0"/>
        <w:spacing w:before="240" w:after="240"/>
        <w:ind w:left="-142"/>
        <w:jc w:val="center"/>
        <w:rPr>
          <w:b/>
          <w:sz w:val="23"/>
          <w:szCs w:val="22"/>
        </w:rPr>
      </w:pPr>
      <w:r w:rsidRPr="00236D11">
        <w:rPr>
          <w:b/>
          <w:sz w:val="23"/>
          <w:szCs w:val="22"/>
        </w:rPr>
        <w:t>VII. Pušu atbildība</w:t>
      </w:r>
    </w:p>
    <w:p w14:paraId="0B40940E" w14:textId="0F63BE5C"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Ja </w:t>
      </w:r>
      <w:r w:rsidR="0048155A" w:rsidRPr="00236D11">
        <w:rPr>
          <w:sz w:val="23"/>
        </w:rPr>
        <w:t>P</w:t>
      </w:r>
      <w:r w:rsidRPr="00236D11">
        <w:rPr>
          <w:sz w:val="23"/>
        </w:rPr>
        <w:t xml:space="preserve">iegādātājs </w:t>
      </w:r>
      <w:r w:rsidR="00CE21E3" w:rsidRPr="00236D11">
        <w:rPr>
          <w:sz w:val="23"/>
        </w:rPr>
        <w:t xml:space="preserve">nokavējis Līguma </w:t>
      </w:r>
      <w:r w:rsidRPr="00236D11">
        <w:rPr>
          <w:sz w:val="23"/>
        </w:rPr>
        <w:t xml:space="preserve">3.punktā noteikto </w:t>
      </w:r>
      <w:r w:rsidR="00F55C48" w:rsidRPr="00236D11">
        <w:rPr>
          <w:sz w:val="23"/>
        </w:rPr>
        <w:t>preču</w:t>
      </w:r>
      <w:r w:rsidRPr="00236D11">
        <w:rPr>
          <w:sz w:val="23"/>
        </w:rPr>
        <w:t xml:space="preserve"> piegādes termiņu, </w:t>
      </w:r>
      <w:r w:rsidR="00CE21E3" w:rsidRPr="00236D11">
        <w:rPr>
          <w:sz w:val="23"/>
        </w:rPr>
        <w:t>P</w:t>
      </w:r>
      <w:r w:rsidRPr="00236D11">
        <w:rPr>
          <w:sz w:val="23"/>
        </w:rPr>
        <w:t xml:space="preserve">asūtītājam ir tiesības pieprasīt </w:t>
      </w:r>
      <w:r w:rsidR="00CE21E3" w:rsidRPr="00236D11">
        <w:rPr>
          <w:sz w:val="23"/>
        </w:rPr>
        <w:t>P</w:t>
      </w:r>
      <w:r w:rsidRPr="00236D11">
        <w:rPr>
          <w:sz w:val="23"/>
        </w:rPr>
        <w:t xml:space="preserve">iegādātājam </w:t>
      </w:r>
      <w:r w:rsidR="0048155A" w:rsidRPr="00236D11">
        <w:rPr>
          <w:sz w:val="23"/>
        </w:rPr>
        <w:t>līgumsodu</w:t>
      </w:r>
      <w:r w:rsidRPr="00236D11">
        <w:rPr>
          <w:sz w:val="23"/>
        </w:rPr>
        <w:t xml:space="preserve"> </w:t>
      </w:r>
      <w:r w:rsidRPr="00236D11">
        <w:rPr>
          <w:b/>
          <w:sz w:val="23"/>
        </w:rPr>
        <w:t>0,</w:t>
      </w:r>
      <w:r w:rsidR="00F55C48" w:rsidRPr="00236D11">
        <w:rPr>
          <w:b/>
          <w:sz w:val="23"/>
        </w:rPr>
        <w:t>2</w:t>
      </w:r>
      <w:r w:rsidRPr="00236D11">
        <w:rPr>
          <w:b/>
          <w:sz w:val="23"/>
        </w:rPr>
        <w:t xml:space="preserve"> % (nulle komats </w:t>
      </w:r>
      <w:r w:rsidR="00F55C48" w:rsidRPr="00236D11">
        <w:rPr>
          <w:b/>
          <w:sz w:val="23"/>
        </w:rPr>
        <w:t>divu</w:t>
      </w:r>
      <w:r w:rsidRPr="00236D11">
        <w:rPr>
          <w:b/>
          <w:sz w:val="23"/>
        </w:rPr>
        <w:t xml:space="preserve"> procentu)</w:t>
      </w:r>
      <w:r w:rsidRPr="00236D11">
        <w:rPr>
          <w:sz w:val="23"/>
        </w:rPr>
        <w:t xml:space="preserve"> apmērā par katru turpmāk nokavēto dienu no kopējās līgumcenas, bet ne vairāk kā </w:t>
      </w:r>
      <w:r w:rsidR="00B72FEF" w:rsidRPr="00236D11">
        <w:rPr>
          <w:sz w:val="23"/>
        </w:rPr>
        <w:t>1</w:t>
      </w:r>
      <w:r w:rsidRPr="00236D11">
        <w:rPr>
          <w:sz w:val="23"/>
        </w:rPr>
        <w:t>0% (</w:t>
      </w:r>
      <w:r w:rsidR="00B72FEF" w:rsidRPr="00236D11">
        <w:rPr>
          <w:sz w:val="23"/>
        </w:rPr>
        <w:t>desmit</w:t>
      </w:r>
      <w:r w:rsidRPr="00236D11">
        <w:rPr>
          <w:sz w:val="23"/>
        </w:rPr>
        <w:t xml:space="preserve"> procentus) no kopējās līgumcenas.</w:t>
      </w:r>
    </w:p>
    <w:p w14:paraId="0D39E174" w14:textId="46595E51"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Ja </w:t>
      </w:r>
      <w:r w:rsidR="0048155A" w:rsidRPr="00236D11">
        <w:rPr>
          <w:sz w:val="23"/>
        </w:rPr>
        <w:t>P</w:t>
      </w:r>
      <w:r w:rsidRPr="00236D11">
        <w:rPr>
          <w:sz w:val="23"/>
        </w:rPr>
        <w:t>asūtītājs</w:t>
      </w:r>
      <w:r w:rsidR="00CE21E3" w:rsidRPr="00236D11">
        <w:rPr>
          <w:sz w:val="23"/>
        </w:rPr>
        <w:t xml:space="preserve"> aprēķinājis Līguma 2</w:t>
      </w:r>
      <w:r w:rsidR="00B72FEF" w:rsidRPr="00236D11">
        <w:rPr>
          <w:sz w:val="23"/>
        </w:rPr>
        <w:t>7</w:t>
      </w:r>
      <w:r w:rsidRPr="00236D11">
        <w:rPr>
          <w:sz w:val="23"/>
        </w:rPr>
        <w:t xml:space="preserve">.punktā noteikto līgumsodu, </w:t>
      </w:r>
      <w:r w:rsidR="00CE21E3" w:rsidRPr="00236D11">
        <w:rPr>
          <w:sz w:val="23"/>
        </w:rPr>
        <w:t>P</w:t>
      </w:r>
      <w:r w:rsidRPr="00236D11">
        <w:rPr>
          <w:sz w:val="23"/>
        </w:rPr>
        <w:t xml:space="preserve">asūtītājam ir tiesības ieturēt līgumsodu no piegādātājam maksājamās summas, rakstiski paziņojot par to </w:t>
      </w:r>
      <w:r w:rsidR="0048155A" w:rsidRPr="00236D11">
        <w:rPr>
          <w:sz w:val="23"/>
        </w:rPr>
        <w:t>P</w:t>
      </w:r>
      <w:r w:rsidRPr="00236D11">
        <w:rPr>
          <w:sz w:val="23"/>
        </w:rPr>
        <w:t xml:space="preserve">iegādātājam. </w:t>
      </w:r>
    </w:p>
    <w:p w14:paraId="6CA555DA" w14:textId="0492AF9A"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Ja </w:t>
      </w:r>
      <w:r w:rsidR="0048155A" w:rsidRPr="00236D11">
        <w:rPr>
          <w:sz w:val="23"/>
        </w:rPr>
        <w:t>P</w:t>
      </w:r>
      <w:r w:rsidRPr="00236D11">
        <w:rPr>
          <w:sz w:val="23"/>
        </w:rPr>
        <w:t xml:space="preserve">asūtītājs nokavējis Līguma </w:t>
      </w:r>
      <w:r w:rsidR="0048155A" w:rsidRPr="00236D11">
        <w:rPr>
          <w:sz w:val="23"/>
        </w:rPr>
        <w:t>1</w:t>
      </w:r>
      <w:r w:rsidR="00F55C48" w:rsidRPr="00236D11">
        <w:rPr>
          <w:sz w:val="23"/>
        </w:rPr>
        <w:t>2</w:t>
      </w:r>
      <w:r w:rsidRPr="00236D11">
        <w:rPr>
          <w:sz w:val="23"/>
        </w:rPr>
        <w:t xml:space="preserve">.punktā noteikto maksājumu termiņu, </w:t>
      </w:r>
      <w:r w:rsidR="0048155A" w:rsidRPr="00236D11">
        <w:rPr>
          <w:sz w:val="23"/>
        </w:rPr>
        <w:t>P</w:t>
      </w:r>
      <w:r w:rsidRPr="00236D11">
        <w:rPr>
          <w:sz w:val="23"/>
        </w:rPr>
        <w:t xml:space="preserve">iegādātājam ir tiesības pieprasīt </w:t>
      </w:r>
      <w:r w:rsidR="0048155A" w:rsidRPr="00236D11">
        <w:rPr>
          <w:sz w:val="23"/>
        </w:rPr>
        <w:t>Pasūtītājam samaksāt nokavējuma procentus</w:t>
      </w:r>
      <w:r w:rsidRPr="00236D11">
        <w:rPr>
          <w:sz w:val="23"/>
        </w:rPr>
        <w:t xml:space="preserve"> </w:t>
      </w:r>
      <w:r w:rsidRPr="00236D11">
        <w:rPr>
          <w:b/>
          <w:sz w:val="23"/>
        </w:rPr>
        <w:t>0,</w:t>
      </w:r>
      <w:r w:rsidR="00F55C48" w:rsidRPr="00236D11">
        <w:rPr>
          <w:b/>
          <w:sz w:val="23"/>
        </w:rPr>
        <w:t>2</w:t>
      </w:r>
      <w:r w:rsidRPr="00236D11">
        <w:rPr>
          <w:b/>
          <w:sz w:val="23"/>
        </w:rPr>
        <w:t xml:space="preserve">% (nulle komats </w:t>
      </w:r>
      <w:r w:rsidR="00F55C48" w:rsidRPr="00236D11">
        <w:rPr>
          <w:b/>
          <w:sz w:val="23"/>
        </w:rPr>
        <w:t>divu</w:t>
      </w:r>
      <w:r w:rsidRPr="00236D11">
        <w:rPr>
          <w:b/>
          <w:sz w:val="23"/>
        </w:rPr>
        <w:t xml:space="preserve"> procentu)</w:t>
      </w:r>
      <w:r w:rsidRPr="00236D11">
        <w:rPr>
          <w:sz w:val="23"/>
        </w:rPr>
        <w:t xml:space="preserve"> apmērā no nokavētā maksājuma summas par katru nokavēto dienu, bet ne vairāk kā </w:t>
      </w:r>
      <w:r w:rsidR="00B72FEF" w:rsidRPr="00236D11">
        <w:rPr>
          <w:sz w:val="23"/>
        </w:rPr>
        <w:t>1</w:t>
      </w:r>
      <w:r w:rsidRPr="00236D11">
        <w:rPr>
          <w:sz w:val="23"/>
        </w:rPr>
        <w:t>0% (</w:t>
      </w:r>
      <w:r w:rsidR="00B72FEF" w:rsidRPr="00236D11">
        <w:rPr>
          <w:sz w:val="23"/>
        </w:rPr>
        <w:t>desmit</w:t>
      </w:r>
      <w:r w:rsidRPr="00236D11">
        <w:rPr>
          <w:sz w:val="23"/>
        </w:rPr>
        <w:t xml:space="preserve"> procentus) no nokavētā maksājuma summas.</w:t>
      </w:r>
    </w:p>
    <w:p w14:paraId="0F6FD16E" w14:textId="77777777"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color w:val="000000"/>
          <w:sz w:val="23"/>
        </w:rPr>
        <w:t>Puses ir atbildīgas par Līgumā noteikto saistību neizpildi, kā arī par zaudējumiem, ko tās Līguma izpildes gaitā savas vainas dēļ radījušas otrai Pusei.</w:t>
      </w:r>
    </w:p>
    <w:p w14:paraId="156A2688" w14:textId="77777777" w:rsidR="00CE21E3" w:rsidRPr="00236D11" w:rsidRDefault="006A7253" w:rsidP="00072D02">
      <w:pPr>
        <w:numPr>
          <w:ilvl w:val="0"/>
          <w:numId w:val="9"/>
        </w:numPr>
        <w:tabs>
          <w:tab w:val="num" w:pos="792"/>
        </w:tabs>
        <w:suppressAutoHyphens w:val="0"/>
        <w:spacing w:after="60"/>
        <w:ind w:left="357" w:hanging="357"/>
        <w:jc w:val="both"/>
        <w:rPr>
          <w:sz w:val="23"/>
          <w:szCs w:val="22"/>
        </w:rPr>
      </w:pPr>
      <w:r w:rsidRPr="00236D11">
        <w:rPr>
          <w:sz w:val="23"/>
        </w:rPr>
        <w:t xml:space="preserve">Līgumsoda samaksa neatbrīvo </w:t>
      </w:r>
      <w:r w:rsidRPr="00236D11">
        <w:rPr>
          <w:color w:val="000000"/>
          <w:sz w:val="23"/>
        </w:rPr>
        <w:t>Puses</w:t>
      </w:r>
      <w:r w:rsidRPr="00236D11">
        <w:rPr>
          <w:sz w:val="23"/>
        </w:rPr>
        <w:t xml:space="preserve"> no Līguma izpildes pienākuma, tai skaitā neatbrīvo </w:t>
      </w:r>
      <w:r w:rsidR="00CE21E3" w:rsidRPr="00236D11">
        <w:rPr>
          <w:sz w:val="23"/>
        </w:rPr>
        <w:t>P</w:t>
      </w:r>
      <w:r w:rsidRPr="00236D11">
        <w:rPr>
          <w:sz w:val="23"/>
        </w:rPr>
        <w:t>iegādātāju no pienākuma novērst preču neatbilstības un nepilnības.</w:t>
      </w:r>
    </w:p>
    <w:p w14:paraId="2DE2EC20" w14:textId="77777777" w:rsidR="00CE21E3" w:rsidRPr="00236D11" w:rsidRDefault="006A7253" w:rsidP="003D38E7">
      <w:pPr>
        <w:numPr>
          <w:ilvl w:val="0"/>
          <w:numId w:val="9"/>
        </w:numPr>
        <w:tabs>
          <w:tab w:val="num" w:pos="792"/>
        </w:tabs>
        <w:suppressAutoHyphens w:val="0"/>
        <w:jc w:val="both"/>
        <w:rPr>
          <w:sz w:val="23"/>
          <w:szCs w:val="22"/>
        </w:rPr>
      </w:pPr>
      <w:r w:rsidRPr="00236D11">
        <w:rPr>
          <w:sz w:val="23"/>
        </w:rPr>
        <w:t>Līgumsods netiek ieskaitīts zaudējumu atlīdzībā.</w:t>
      </w:r>
    </w:p>
    <w:p w14:paraId="70C76F8B" w14:textId="51B0EFDF" w:rsidR="00CE21E3" w:rsidRPr="00236D11" w:rsidRDefault="00CE21E3" w:rsidP="00CE21E3">
      <w:pPr>
        <w:tabs>
          <w:tab w:val="num" w:pos="792"/>
        </w:tabs>
        <w:suppressAutoHyphens w:val="0"/>
        <w:spacing w:before="240" w:after="240"/>
        <w:jc w:val="center"/>
        <w:rPr>
          <w:b/>
          <w:sz w:val="23"/>
          <w:szCs w:val="22"/>
        </w:rPr>
      </w:pPr>
      <w:r w:rsidRPr="00236D11">
        <w:rPr>
          <w:b/>
          <w:sz w:val="23"/>
          <w:szCs w:val="22"/>
        </w:rPr>
        <w:t>VIII. Līguma darbības termiņš un izbeigšanas kārtība</w:t>
      </w:r>
    </w:p>
    <w:p w14:paraId="55CD9768" w14:textId="77777777" w:rsidR="003D38E7" w:rsidRPr="00236D11" w:rsidRDefault="00285393" w:rsidP="003D38E7">
      <w:pPr>
        <w:numPr>
          <w:ilvl w:val="0"/>
          <w:numId w:val="9"/>
        </w:numPr>
        <w:tabs>
          <w:tab w:val="num" w:pos="792"/>
        </w:tabs>
        <w:suppressAutoHyphens w:val="0"/>
        <w:jc w:val="both"/>
        <w:rPr>
          <w:sz w:val="23"/>
          <w:szCs w:val="22"/>
        </w:rPr>
      </w:pPr>
      <w:r w:rsidRPr="00236D11">
        <w:rPr>
          <w:sz w:val="23"/>
        </w:rPr>
        <w:t>Līgums stājas spēkā tā parakstīšanas brīdī un darbojas līdz Līguma saistību izpildei.</w:t>
      </w:r>
    </w:p>
    <w:p w14:paraId="5B9B2287" w14:textId="51BC7F11" w:rsidR="003D38E7" w:rsidRPr="00236D11" w:rsidRDefault="00963161" w:rsidP="00963161">
      <w:pPr>
        <w:numPr>
          <w:ilvl w:val="0"/>
          <w:numId w:val="9"/>
        </w:numPr>
        <w:tabs>
          <w:tab w:val="num" w:pos="792"/>
        </w:tabs>
        <w:suppressAutoHyphens w:val="0"/>
        <w:spacing w:after="60"/>
        <w:jc w:val="both"/>
        <w:rPr>
          <w:sz w:val="23"/>
          <w:szCs w:val="22"/>
        </w:rPr>
      </w:pPr>
      <w:r w:rsidRPr="00236D11">
        <w:rPr>
          <w:sz w:val="23"/>
        </w:rPr>
        <w:t>Līgums var tikt grozīts vai</w:t>
      </w:r>
      <w:r w:rsidR="00285393" w:rsidRPr="00236D11">
        <w:rPr>
          <w:sz w:val="23"/>
        </w:rPr>
        <w:t xml:space="preserve"> pārtraukts tikai pēc Pušu savstar</w:t>
      </w:r>
      <w:r w:rsidRPr="00236D11">
        <w:rPr>
          <w:sz w:val="23"/>
        </w:rPr>
        <w:t>pējās vienošanās, kas noformēta</w:t>
      </w:r>
      <w:r w:rsidR="00285393" w:rsidRPr="00236D11">
        <w:rPr>
          <w:sz w:val="23"/>
        </w:rPr>
        <w:t xml:space="preserve"> rakstveidā.</w:t>
      </w:r>
    </w:p>
    <w:p w14:paraId="6E702E76" w14:textId="36E8B351" w:rsidR="003D38E7" w:rsidRPr="00236D11" w:rsidRDefault="003D38E7" w:rsidP="00963161">
      <w:pPr>
        <w:numPr>
          <w:ilvl w:val="0"/>
          <w:numId w:val="9"/>
        </w:numPr>
        <w:tabs>
          <w:tab w:val="num" w:pos="792"/>
        </w:tabs>
        <w:suppressAutoHyphens w:val="0"/>
        <w:spacing w:after="60"/>
        <w:ind w:left="357" w:hanging="357"/>
        <w:jc w:val="both"/>
        <w:rPr>
          <w:sz w:val="23"/>
          <w:szCs w:val="22"/>
        </w:rPr>
      </w:pPr>
      <w:r w:rsidRPr="00236D11">
        <w:rPr>
          <w:sz w:val="23"/>
        </w:rPr>
        <w:t xml:space="preserve">Pasūtītājs ir tiesīgs nekavējoties vienpusēji </w:t>
      </w:r>
      <w:r w:rsidR="0083574A" w:rsidRPr="00236D11">
        <w:rPr>
          <w:sz w:val="23"/>
        </w:rPr>
        <w:t>atkāpties no Līguma izpildes</w:t>
      </w:r>
      <w:r w:rsidRPr="00236D11">
        <w:rPr>
          <w:sz w:val="23"/>
        </w:rPr>
        <w:t xml:space="preserve"> bez jebkādu zaudējumu atlīdzināšanas Piegādātājam, par Līguma izbeigšanu rakstiski paziņojot Piegādātājam, ja:</w:t>
      </w:r>
    </w:p>
    <w:p w14:paraId="6049FFA3" w14:textId="5EB61262" w:rsidR="00223E71" w:rsidRPr="00236D11" w:rsidRDefault="00555556" w:rsidP="00963161">
      <w:pPr>
        <w:numPr>
          <w:ilvl w:val="1"/>
          <w:numId w:val="9"/>
        </w:numPr>
        <w:tabs>
          <w:tab w:val="clear" w:pos="792"/>
          <w:tab w:val="num" w:pos="851"/>
        </w:tabs>
        <w:suppressAutoHyphens w:val="0"/>
        <w:spacing w:after="60"/>
        <w:ind w:left="993" w:hanging="567"/>
        <w:jc w:val="both"/>
        <w:rPr>
          <w:sz w:val="23"/>
          <w:szCs w:val="22"/>
        </w:rPr>
      </w:pPr>
      <w:r w:rsidRPr="00236D11">
        <w:rPr>
          <w:sz w:val="23"/>
          <w:szCs w:val="23"/>
        </w:rPr>
        <w:t>Piegādātājs atzīts par maksātnespējīgu, tiek likvidēts, tā darbība ir apturēta vai pārtraukta</w:t>
      </w:r>
      <w:r w:rsidR="005429FF" w:rsidRPr="00236D11">
        <w:rPr>
          <w:sz w:val="23"/>
        </w:rPr>
        <w:t>;</w:t>
      </w:r>
    </w:p>
    <w:p w14:paraId="711EDC20" w14:textId="11E10601" w:rsidR="00223E71" w:rsidRPr="00236D11" w:rsidRDefault="005429FF" w:rsidP="00963161">
      <w:pPr>
        <w:numPr>
          <w:ilvl w:val="1"/>
          <w:numId w:val="9"/>
        </w:numPr>
        <w:tabs>
          <w:tab w:val="clear" w:pos="792"/>
          <w:tab w:val="num" w:pos="851"/>
        </w:tabs>
        <w:suppressAutoHyphens w:val="0"/>
        <w:spacing w:after="60"/>
        <w:ind w:left="993" w:hanging="567"/>
        <w:jc w:val="both"/>
        <w:rPr>
          <w:sz w:val="23"/>
          <w:szCs w:val="22"/>
        </w:rPr>
      </w:pPr>
      <w:r w:rsidRPr="00236D11">
        <w:rPr>
          <w:sz w:val="23"/>
        </w:rPr>
        <w:t xml:space="preserve">Piegādātājs kavē Līguma izpildi vairāk par </w:t>
      </w:r>
      <w:r w:rsidR="003D38E7" w:rsidRPr="00236D11">
        <w:rPr>
          <w:sz w:val="23"/>
        </w:rPr>
        <w:t>divām nedēļām</w:t>
      </w:r>
      <w:r w:rsidR="00223E71" w:rsidRPr="00236D11">
        <w:rPr>
          <w:sz w:val="23"/>
        </w:rPr>
        <w:t>;</w:t>
      </w:r>
    </w:p>
    <w:p w14:paraId="00B01C86" w14:textId="21B58715" w:rsidR="00223E71" w:rsidRPr="00236D11" w:rsidRDefault="00223E71" w:rsidP="00963161">
      <w:pPr>
        <w:numPr>
          <w:ilvl w:val="1"/>
          <w:numId w:val="9"/>
        </w:numPr>
        <w:tabs>
          <w:tab w:val="clear" w:pos="792"/>
          <w:tab w:val="num" w:pos="851"/>
        </w:tabs>
        <w:suppressAutoHyphens w:val="0"/>
        <w:spacing w:after="60"/>
        <w:ind w:left="993" w:hanging="567"/>
        <w:jc w:val="both"/>
        <w:rPr>
          <w:sz w:val="23"/>
          <w:szCs w:val="22"/>
        </w:rPr>
      </w:pPr>
      <w:r w:rsidRPr="00236D11">
        <w:rPr>
          <w:sz w:val="23"/>
          <w:szCs w:val="22"/>
        </w:rPr>
        <w:t xml:space="preserve">Piegādātāja atkārtoti iesniegtie </w:t>
      </w:r>
      <w:r w:rsidR="0001306D" w:rsidRPr="00236D11">
        <w:rPr>
          <w:sz w:val="23"/>
          <w:szCs w:val="22"/>
        </w:rPr>
        <w:t>preču</w:t>
      </w:r>
      <w:r w:rsidRPr="00236D11">
        <w:rPr>
          <w:sz w:val="23"/>
          <w:szCs w:val="22"/>
        </w:rPr>
        <w:t xml:space="preserve"> paraugi neatbilst Līguma nosacījumiem.</w:t>
      </w:r>
    </w:p>
    <w:p w14:paraId="5491DBC3" w14:textId="75527A1E" w:rsidR="00963161" w:rsidRPr="00236D11" w:rsidRDefault="00963161" w:rsidP="00963161">
      <w:pPr>
        <w:numPr>
          <w:ilvl w:val="0"/>
          <w:numId w:val="9"/>
        </w:numPr>
        <w:suppressAutoHyphens w:val="0"/>
        <w:spacing w:after="60"/>
        <w:jc w:val="both"/>
        <w:rPr>
          <w:sz w:val="23"/>
          <w:szCs w:val="22"/>
        </w:rPr>
      </w:pPr>
      <w:r w:rsidRPr="00236D11">
        <w:rPr>
          <w:sz w:val="23"/>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14:paraId="4FA2DB43" w14:textId="47EFAF36" w:rsidR="00F513B9" w:rsidRPr="00236D11" w:rsidRDefault="00F513B9" w:rsidP="00223E71">
      <w:pPr>
        <w:suppressAutoHyphens w:val="0"/>
        <w:spacing w:before="240" w:after="240"/>
        <w:jc w:val="center"/>
        <w:rPr>
          <w:sz w:val="23"/>
          <w:szCs w:val="22"/>
        </w:rPr>
      </w:pPr>
      <w:r w:rsidRPr="00236D11">
        <w:rPr>
          <w:b/>
          <w:sz w:val="23"/>
        </w:rPr>
        <w:t>IX. Nepārvarama vara</w:t>
      </w:r>
    </w:p>
    <w:p w14:paraId="1575274F" w14:textId="77777777" w:rsidR="00F513B9" w:rsidRPr="00236D11" w:rsidRDefault="00F513B9" w:rsidP="00F513B9">
      <w:pPr>
        <w:numPr>
          <w:ilvl w:val="0"/>
          <w:numId w:val="9"/>
        </w:numPr>
        <w:suppressAutoHyphens w:val="0"/>
        <w:jc w:val="both"/>
        <w:rPr>
          <w:sz w:val="23"/>
          <w:szCs w:val="22"/>
        </w:rPr>
      </w:pPr>
      <w:r w:rsidRPr="00236D11">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349ABE59" w14:textId="77777777" w:rsidR="00120630" w:rsidRPr="00236D11" w:rsidRDefault="00F513B9" w:rsidP="00120630">
      <w:pPr>
        <w:numPr>
          <w:ilvl w:val="0"/>
          <w:numId w:val="9"/>
        </w:numPr>
        <w:suppressAutoHyphens w:val="0"/>
        <w:jc w:val="both"/>
        <w:rPr>
          <w:sz w:val="23"/>
          <w:szCs w:val="22"/>
        </w:rPr>
      </w:pPr>
      <w:r w:rsidRPr="00236D11">
        <w:rPr>
          <w:sz w:val="23"/>
        </w:rPr>
        <w:lastRenderedPageBreak/>
        <w:t>Katra no Pusēm, kuru Līguma ietvaros ietekmē nepārvaramas varas apstākļi, nekavējoties par to informē otru Pusi.</w:t>
      </w:r>
    </w:p>
    <w:p w14:paraId="247927CA" w14:textId="1AA86BE4" w:rsidR="00120630" w:rsidRPr="00236D11" w:rsidRDefault="00120630" w:rsidP="00120630">
      <w:pPr>
        <w:suppressAutoHyphens w:val="0"/>
        <w:spacing w:before="240" w:after="240"/>
        <w:jc w:val="center"/>
        <w:rPr>
          <w:b/>
          <w:sz w:val="23"/>
          <w:szCs w:val="22"/>
        </w:rPr>
      </w:pPr>
      <w:r w:rsidRPr="00236D11">
        <w:rPr>
          <w:b/>
          <w:sz w:val="23"/>
          <w:szCs w:val="22"/>
        </w:rPr>
        <w:t>X. Noslēguma jautājumi</w:t>
      </w:r>
    </w:p>
    <w:p w14:paraId="2DEE068D" w14:textId="77777777" w:rsidR="00F95612" w:rsidRPr="00236D11" w:rsidRDefault="00120630" w:rsidP="00F95612">
      <w:pPr>
        <w:numPr>
          <w:ilvl w:val="0"/>
          <w:numId w:val="9"/>
        </w:numPr>
        <w:suppressAutoHyphens w:val="0"/>
        <w:jc w:val="both"/>
        <w:rPr>
          <w:sz w:val="23"/>
          <w:szCs w:val="22"/>
        </w:rPr>
      </w:pPr>
      <w:r w:rsidRPr="00236D11">
        <w:rPr>
          <w:sz w:val="23"/>
        </w:rPr>
        <w:t>Visi strīdi, kas rodas Līguma sakarā, vispirms tiek risināti savstarpējās sarunās. Ja sarunu gaitā vienošanās vai izlīgums nav panākts, strīds tiek izšķirts tiesā Latvijas Republikas normatīvajos aktos noteiktajā kārtībā.</w:t>
      </w:r>
    </w:p>
    <w:p w14:paraId="02F0B9E1" w14:textId="77777777" w:rsidR="00F95612" w:rsidRPr="00236D11" w:rsidRDefault="00120630" w:rsidP="00F95612">
      <w:pPr>
        <w:numPr>
          <w:ilvl w:val="0"/>
          <w:numId w:val="9"/>
        </w:numPr>
        <w:suppressAutoHyphens w:val="0"/>
        <w:jc w:val="both"/>
        <w:rPr>
          <w:sz w:val="23"/>
          <w:szCs w:val="22"/>
        </w:rPr>
      </w:pPr>
      <w:r w:rsidRPr="00236D11">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5EE0F5F5" w14:textId="77777777" w:rsidR="00F95612" w:rsidRPr="00236D11" w:rsidRDefault="00120630" w:rsidP="00F95612">
      <w:pPr>
        <w:numPr>
          <w:ilvl w:val="0"/>
          <w:numId w:val="9"/>
        </w:numPr>
        <w:suppressAutoHyphens w:val="0"/>
        <w:jc w:val="both"/>
        <w:rPr>
          <w:sz w:val="23"/>
          <w:szCs w:val="22"/>
        </w:rPr>
      </w:pPr>
      <w:r w:rsidRPr="00236D11">
        <w:rPr>
          <w:sz w:val="23"/>
        </w:rPr>
        <w:t>Pušu reorganizācijas gadījumā visas Līgumā noteiktās tiesības un saistības pāriet Pušu tiesību un saistību pārņēmējiem.</w:t>
      </w:r>
    </w:p>
    <w:p w14:paraId="0C2D9847" w14:textId="77777777" w:rsidR="00F95612" w:rsidRPr="00236D11" w:rsidRDefault="00120630" w:rsidP="00F95612">
      <w:pPr>
        <w:numPr>
          <w:ilvl w:val="0"/>
          <w:numId w:val="9"/>
        </w:numPr>
        <w:suppressAutoHyphens w:val="0"/>
        <w:jc w:val="both"/>
        <w:rPr>
          <w:sz w:val="23"/>
          <w:szCs w:val="22"/>
        </w:rPr>
      </w:pPr>
      <w:r w:rsidRPr="00236D11">
        <w:rPr>
          <w:sz w:val="23"/>
        </w:rPr>
        <w:t>Savstarpējās Pušu attiecības, kas netika paredzētas parakstot Līgumu, ir regulējamas saskaņā ar Latvijas Republikā spēkā esošiem normatīviem aktiem.</w:t>
      </w:r>
    </w:p>
    <w:p w14:paraId="04FE5294" w14:textId="185B3549" w:rsidR="00F95612" w:rsidRPr="00236D11" w:rsidRDefault="00120630" w:rsidP="00F95612">
      <w:pPr>
        <w:numPr>
          <w:ilvl w:val="0"/>
          <w:numId w:val="9"/>
        </w:numPr>
        <w:suppressAutoHyphens w:val="0"/>
        <w:jc w:val="both"/>
        <w:rPr>
          <w:sz w:val="23"/>
          <w:szCs w:val="22"/>
        </w:rPr>
      </w:pPr>
      <w:r w:rsidRPr="00236D11">
        <w:rPr>
          <w:sz w:val="23"/>
        </w:rPr>
        <w:t>Vis</w:t>
      </w:r>
      <w:r w:rsidRPr="00236D11">
        <w:rPr>
          <w:color w:val="000000"/>
          <w:sz w:val="23"/>
        </w:rPr>
        <w:t>i paziņojumi L</w:t>
      </w:r>
      <w:r w:rsidR="0025356F" w:rsidRPr="00236D11">
        <w:rPr>
          <w:color w:val="000000"/>
          <w:sz w:val="23"/>
        </w:rPr>
        <w:t xml:space="preserve">īguma sakarā izdarāmi uz Līgumā </w:t>
      </w:r>
      <w:r w:rsidRPr="00236D11">
        <w:rPr>
          <w:color w:val="000000"/>
          <w:sz w:val="23"/>
        </w:rPr>
        <w:t>norādītajām adresēm, un visos paziņojumos (</w:t>
      </w:r>
      <w:r w:rsidRPr="00236D11">
        <w:rPr>
          <w:sz w:val="23"/>
        </w:rPr>
        <w:t xml:space="preserve">sarakstē, apmaksas dokumentos u.c. dokumentos) Pusēm jānorāda Līguma </w:t>
      </w:r>
      <w:r w:rsidR="0025356F" w:rsidRPr="00236D11">
        <w:rPr>
          <w:sz w:val="23"/>
        </w:rPr>
        <w:t>datums un nosaukums</w:t>
      </w:r>
      <w:r w:rsidRPr="00236D11">
        <w:rPr>
          <w:sz w:val="23"/>
        </w:rPr>
        <w:t>.</w:t>
      </w:r>
    </w:p>
    <w:p w14:paraId="722B6C1E" w14:textId="503646E6" w:rsidR="00F95612" w:rsidRPr="00236D11" w:rsidRDefault="00120630" w:rsidP="00F95612">
      <w:pPr>
        <w:numPr>
          <w:ilvl w:val="0"/>
          <w:numId w:val="9"/>
        </w:numPr>
        <w:suppressAutoHyphens w:val="0"/>
        <w:spacing w:after="120"/>
        <w:ind w:left="357" w:hanging="357"/>
        <w:jc w:val="both"/>
        <w:rPr>
          <w:sz w:val="23"/>
          <w:szCs w:val="22"/>
        </w:rPr>
      </w:pPr>
      <w:r w:rsidRPr="00236D11">
        <w:rPr>
          <w:sz w:val="23"/>
        </w:rPr>
        <w:t xml:space="preserve">Līgums </w:t>
      </w:r>
      <w:r w:rsidR="00AE4C26" w:rsidRPr="00236D11">
        <w:rPr>
          <w:sz w:val="23"/>
        </w:rPr>
        <w:t>sastādīts</w:t>
      </w:r>
      <w:r w:rsidRPr="00236D11">
        <w:rPr>
          <w:sz w:val="23"/>
        </w:rPr>
        <w:t xml:space="preserve"> uz ___ lapām ar </w:t>
      </w:r>
      <w:r w:rsidR="000417AD" w:rsidRPr="00236D11">
        <w:rPr>
          <w:sz w:val="23"/>
        </w:rPr>
        <w:t>1.</w:t>
      </w:r>
      <w:r w:rsidR="00F95612" w:rsidRPr="00236D11">
        <w:rPr>
          <w:sz w:val="23"/>
        </w:rPr>
        <w:t>pielikumu uz ____ lapām</w:t>
      </w:r>
      <w:r w:rsidR="00AE4C26" w:rsidRPr="00236D11">
        <w:rPr>
          <w:sz w:val="23"/>
        </w:rPr>
        <w:t>,</w:t>
      </w:r>
      <w:r w:rsidR="001A4713" w:rsidRPr="00236D11">
        <w:rPr>
          <w:sz w:val="23"/>
        </w:rPr>
        <w:t xml:space="preserve"> </w:t>
      </w:r>
      <w:r w:rsidR="000417AD" w:rsidRPr="00236D11">
        <w:rPr>
          <w:sz w:val="23"/>
        </w:rPr>
        <w:t xml:space="preserve">2.pielikumu uz ___ lapām, </w:t>
      </w:r>
      <w:r w:rsidR="001A4713" w:rsidRPr="00236D11">
        <w:rPr>
          <w:sz w:val="23"/>
        </w:rPr>
        <w:t>pavisam uz ___ lapām,</w:t>
      </w:r>
      <w:r w:rsidR="00AE4C26" w:rsidRPr="00236D11">
        <w:rPr>
          <w:sz w:val="23"/>
        </w:rPr>
        <w:t xml:space="preserve"> </w:t>
      </w:r>
      <w:r w:rsidRPr="00236D11">
        <w:rPr>
          <w:sz w:val="23"/>
        </w:rPr>
        <w:t>parakstīts divos identiskos eksemplāros, kuriem ir vienāds juridiskais spēks un no kuriem viens glabājas pie pasūtītāja un otrs – pie piegādātāja.</w:t>
      </w:r>
    </w:p>
    <w:p w14:paraId="4BCCB7A6" w14:textId="41FA3573" w:rsidR="00F95612" w:rsidRPr="00236D11" w:rsidRDefault="00F95612" w:rsidP="00DF1F64">
      <w:pPr>
        <w:suppressAutoHyphens w:val="0"/>
        <w:spacing w:before="240" w:after="240"/>
        <w:jc w:val="center"/>
        <w:rPr>
          <w:b/>
          <w:sz w:val="23"/>
        </w:rPr>
      </w:pPr>
      <w:r w:rsidRPr="00236D11">
        <w:rPr>
          <w:b/>
          <w:sz w:val="23"/>
        </w:rPr>
        <w:t>XI. Pušu atbildīgās personas</w:t>
      </w:r>
    </w:p>
    <w:p w14:paraId="49E2561D" w14:textId="31C3B6DF" w:rsidR="00E45C24" w:rsidRPr="00236D11" w:rsidRDefault="00F95612" w:rsidP="00E45C24">
      <w:pPr>
        <w:numPr>
          <w:ilvl w:val="0"/>
          <w:numId w:val="9"/>
        </w:numPr>
        <w:suppressAutoHyphens w:val="0"/>
        <w:spacing w:after="120"/>
        <w:ind w:left="357" w:hanging="357"/>
        <w:jc w:val="both"/>
        <w:rPr>
          <w:sz w:val="23"/>
        </w:rPr>
      </w:pPr>
      <w:r w:rsidRPr="00236D11">
        <w:rPr>
          <w:sz w:val="23"/>
        </w:rPr>
        <w:t xml:space="preserve">Par Līguma organizatorisko izpildi, </w:t>
      </w:r>
      <w:r w:rsidR="00E45C24" w:rsidRPr="00236D11">
        <w:rPr>
          <w:sz w:val="23"/>
        </w:rPr>
        <w:t>preču</w:t>
      </w:r>
      <w:r w:rsidRPr="00236D11">
        <w:rPr>
          <w:sz w:val="23"/>
        </w:rPr>
        <w:t xml:space="preserve"> saskaņošanu, kvalitātes uzraudzību, kā arī </w:t>
      </w:r>
      <w:r w:rsidR="00E45C24" w:rsidRPr="00236D11">
        <w:rPr>
          <w:sz w:val="23"/>
        </w:rPr>
        <w:t xml:space="preserve"> preču </w:t>
      </w:r>
      <w:r w:rsidRPr="00236D11">
        <w:rPr>
          <w:sz w:val="23"/>
        </w:rPr>
        <w:t>pieņemšanu un nodošanas - pieņemšanas aktu parakstīšanu pilnvarotā</w:t>
      </w:r>
      <w:r w:rsidR="00E45C24" w:rsidRPr="00236D11">
        <w:rPr>
          <w:sz w:val="23"/>
        </w:rPr>
        <w:t>s</w:t>
      </w:r>
      <w:r w:rsidRPr="00236D11">
        <w:rPr>
          <w:sz w:val="23"/>
        </w:rPr>
        <w:t xml:space="preserve"> persona</w:t>
      </w:r>
      <w:r w:rsidR="00E45C24" w:rsidRPr="00236D11">
        <w:rPr>
          <w:sz w:val="23"/>
        </w:rPr>
        <w:t>s:</w:t>
      </w:r>
      <w:r w:rsidRPr="00236D11">
        <w:rPr>
          <w:sz w:val="23"/>
        </w:rPr>
        <w:t xml:space="preserve"> </w:t>
      </w:r>
    </w:p>
    <w:p w14:paraId="27772271" w14:textId="0B0E6CEE" w:rsidR="00F95612" w:rsidRPr="00236D11" w:rsidRDefault="00E45C24" w:rsidP="00EA1215">
      <w:pPr>
        <w:numPr>
          <w:ilvl w:val="1"/>
          <w:numId w:val="9"/>
        </w:numPr>
        <w:tabs>
          <w:tab w:val="left" w:pos="993"/>
        </w:tabs>
        <w:suppressAutoHyphens w:val="0"/>
        <w:ind w:left="788" w:hanging="431"/>
        <w:jc w:val="both"/>
        <w:rPr>
          <w:sz w:val="23"/>
        </w:rPr>
      </w:pPr>
      <w:r w:rsidRPr="00236D11">
        <w:rPr>
          <w:sz w:val="23"/>
        </w:rPr>
        <w:t xml:space="preserve">no </w:t>
      </w:r>
      <w:r w:rsidR="0010521F" w:rsidRPr="00236D11">
        <w:rPr>
          <w:sz w:val="23"/>
        </w:rPr>
        <w:t>P</w:t>
      </w:r>
      <w:r w:rsidR="00F95612" w:rsidRPr="00236D11">
        <w:rPr>
          <w:sz w:val="23"/>
        </w:rPr>
        <w:t>asūtītāja puses:</w:t>
      </w:r>
    </w:p>
    <w:tbl>
      <w:tblPr>
        <w:tblW w:w="7303" w:type="dxa"/>
        <w:jc w:val="center"/>
        <w:tblLook w:val="01E0" w:firstRow="1" w:lastRow="1" w:firstColumn="1" w:lastColumn="1" w:noHBand="0" w:noVBand="0"/>
      </w:tblPr>
      <w:tblGrid>
        <w:gridCol w:w="1903"/>
        <w:gridCol w:w="5400"/>
      </w:tblGrid>
      <w:tr w:rsidR="00F95612" w:rsidRPr="00236D11" w14:paraId="4E16D515" w14:textId="77777777" w:rsidTr="00D51872">
        <w:trPr>
          <w:jc w:val="center"/>
        </w:trPr>
        <w:tc>
          <w:tcPr>
            <w:tcW w:w="1903" w:type="dxa"/>
          </w:tcPr>
          <w:p w14:paraId="20710EE3" w14:textId="77777777" w:rsidR="00F95612" w:rsidRPr="00236D11" w:rsidRDefault="00F95612" w:rsidP="00EA1215">
            <w:pPr>
              <w:rPr>
                <w:sz w:val="23"/>
              </w:rPr>
            </w:pPr>
            <w:bookmarkStart w:id="4" w:name="OLE_LINK23"/>
            <w:r w:rsidRPr="00236D11">
              <w:rPr>
                <w:sz w:val="23"/>
              </w:rPr>
              <w:t>Vārds, uzvārds:</w:t>
            </w:r>
          </w:p>
        </w:tc>
        <w:tc>
          <w:tcPr>
            <w:tcW w:w="5400" w:type="dxa"/>
          </w:tcPr>
          <w:p w14:paraId="2C54D908" w14:textId="77777777" w:rsidR="00F95612" w:rsidRPr="00236D11" w:rsidRDefault="00F95612" w:rsidP="00D51872">
            <w:pPr>
              <w:rPr>
                <w:sz w:val="23"/>
              </w:rPr>
            </w:pPr>
          </w:p>
        </w:tc>
      </w:tr>
      <w:tr w:rsidR="00F95612" w:rsidRPr="00236D11" w14:paraId="1408EA11" w14:textId="77777777" w:rsidTr="00D51872">
        <w:trPr>
          <w:jc w:val="center"/>
        </w:trPr>
        <w:tc>
          <w:tcPr>
            <w:tcW w:w="1903" w:type="dxa"/>
          </w:tcPr>
          <w:p w14:paraId="5CF963EA" w14:textId="77777777" w:rsidR="00F95612" w:rsidRPr="00236D11" w:rsidRDefault="00F95612" w:rsidP="00D51872">
            <w:pPr>
              <w:rPr>
                <w:sz w:val="23"/>
              </w:rPr>
            </w:pPr>
            <w:r w:rsidRPr="00236D11">
              <w:rPr>
                <w:sz w:val="23"/>
              </w:rPr>
              <w:t>Amats</w:t>
            </w:r>
          </w:p>
        </w:tc>
        <w:tc>
          <w:tcPr>
            <w:tcW w:w="5400" w:type="dxa"/>
          </w:tcPr>
          <w:p w14:paraId="667AE751" w14:textId="77777777" w:rsidR="00F95612" w:rsidRPr="00236D11" w:rsidRDefault="00F95612" w:rsidP="00D51872">
            <w:pPr>
              <w:rPr>
                <w:sz w:val="23"/>
              </w:rPr>
            </w:pPr>
          </w:p>
        </w:tc>
      </w:tr>
      <w:tr w:rsidR="00F95612" w:rsidRPr="00236D11" w14:paraId="1F0269CC" w14:textId="77777777" w:rsidTr="00D51872">
        <w:trPr>
          <w:jc w:val="center"/>
        </w:trPr>
        <w:tc>
          <w:tcPr>
            <w:tcW w:w="1903" w:type="dxa"/>
          </w:tcPr>
          <w:p w14:paraId="35084746" w14:textId="77777777" w:rsidR="00F95612" w:rsidRPr="00236D11" w:rsidRDefault="00F95612" w:rsidP="00D51872">
            <w:pPr>
              <w:rPr>
                <w:sz w:val="23"/>
              </w:rPr>
            </w:pPr>
            <w:r w:rsidRPr="00236D11">
              <w:rPr>
                <w:sz w:val="23"/>
              </w:rPr>
              <w:t>Tālrunis:</w:t>
            </w:r>
          </w:p>
        </w:tc>
        <w:tc>
          <w:tcPr>
            <w:tcW w:w="5400" w:type="dxa"/>
          </w:tcPr>
          <w:p w14:paraId="19A30BA5" w14:textId="77777777" w:rsidR="00F95612" w:rsidRPr="00236D11" w:rsidRDefault="00F95612" w:rsidP="00D51872">
            <w:pPr>
              <w:rPr>
                <w:sz w:val="23"/>
              </w:rPr>
            </w:pPr>
          </w:p>
        </w:tc>
      </w:tr>
      <w:tr w:rsidR="00F95612" w:rsidRPr="00236D11" w14:paraId="42AEFA98" w14:textId="77777777" w:rsidTr="00D51872">
        <w:trPr>
          <w:jc w:val="center"/>
        </w:trPr>
        <w:tc>
          <w:tcPr>
            <w:tcW w:w="1903" w:type="dxa"/>
          </w:tcPr>
          <w:p w14:paraId="3AA17B12" w14:textId="77777777" w:rsidR="00F95612" w:rsidRPr="00236D11" w:rsidRDefault="00F95612" w:rsidP="00D51872">
            <w:pPr>
              <w:rPr>
                <w:sz w:val="23"/>
              </w:rPr>
            </w:pPr>
            <w:r w:rsidRPr="00236D11">
              <w:rPr>
                <w:sz w:val="23"/>
              </w:rPr>
              <w:t>E-pasta adrese:</w:t>
            </w:r>
          </w:p>
        </w:tc>
        <w:tc>
          <w:tcPr>
            <w:tcW w:w="5400" w:type="dxa"/>
          </w:tcPr>
          <w:p w14:paraId="5FFB31B6" w14:textId="77777777" w:rsidR="00F95612" w:rsidRPr="00236D11" w:rsidRDefault="00F95612" w:rsidP="00D51872">
            <w:pPr>
              <w:tabs>
                <w:tab w:val="left" w:pos="3492"/>
                <w:tab w:val="left" w:pos="4752"/>
              </w:tabs>
              <w:rPr>
                <w:sz w:val="23"/>
              </w:rPr>
            </w:pPr>
          </w:p>
        </w:tc>
      </w:tr>
    </w:tbl>
    <w:bookmarkEnd w:id="4"/>
    <w:p w14:paraId="4DD06D23" w14:textId="16360753" w:rsidR="00F95612" w:rsidRPr="00236D11" w:rsidRDefault="00E45C24" w:rsidP="00E45C24">
      <w:pPr>
        <w:tabs>
          <w:tab w:val="left" w:pos="426"/>
        </w:tabs>
        <w:suppressAutoHyphens w:val="0"/>
        <w:spacing w:before="120"/>
        <w:jc w:val="both"/>
        <w:rPr>
          <w:sz w:val="23"/>
        </w:rPr>
      </w:pPr>
      <w:r w:rsidRPr="00236D11">
        <w:rPr>
          <w:sz w:val="23"/>
        </w:rPr>
        <w:tab/>
        <w:t>44.2.</w:t>
      </w:r>
      <w:r w:rsidR="00F95612" w:rsidRPr="00236D11">
        <w:rPr>
          <w:sz w:val="23"/>
        </w:rPr>
        <w:t xml:space="preserve"> </w:t>
      </w:r>
      <w:r w:rsidR="0010521F" w:rsidRPr="00236D11">
        <w:rPr>
          <w:sz w:val="23"/>
        </w:rPr>
        <w:t>no P</w:t>
      </w:r>
      <w:r w:rsidR="00F95612" w:rsidRPr="00236D11">
        <w:rPr>
          <w:sz w:val="23"/>
        </w:rPr>
        <w:t>iegādātāja puses:</w:t>
      </w:r>
    </w:p>
    <w:tbl>
      <w:tblPr>
        <w:tblW w:w="7303" w:type="dxa"/>
        <w:jc w:val="center"/>
        <w:tblLook w:val="01E0" w:firstRow="1" w:lastRow="1" w:firstColumn="1" w:lastColumn="1" w:noHBand="0" w:noVBand="0"/>
      </w:tblPr>
      <w:tblGrid>
        <w:gridCol w:w="1903"/>
        <w:gridCol w:w="5400"/>
      </w:tblGrid>
      <w:tr w:rsidR="00F95612" w:rsidRPr="00236D11" w14:paraId="39F372E0" w14:textId="77777777" w:rsidTr="00D51872">
        <w:trPr>
          <w:jc w:val="center"/>
        </w:trPr>
        <w:tc>
          <w:tcPr>
            <w:tcW w:w="1903" w:type="dxa"/>
          </w:tcPr>
          <w:p w14:paraId="4FF7C256" w14:textId="77777777" w:rsidR="00F95612" w:rsidRPr="00236D11" w:rsidRDefault="00F95612" w:rsidP="00D51872">
            <w:pPr>
              <w:rPr>
                <w:sz w:val="23"/>
              </w:rPr>
            </w:pPr>
            <w:r w:rsidRPr="00236D11">
              <w:rPr>
                <w:sz w:val="23"/>
              </w:rPr>
              <w:t>Vārds, uzvārds:</w:t>
            </w:r>
          </w:p>
        </w:tc>
        <w:tc>
          <w:tcPr>
            <w:tcW w:w="5400" w:type="dxa"/>
          </w:tcPr>
          <w:p w14:paraId="6EE74949" w14:textId="77777777" w:rsidR="00F95612" w:rsidRPr="00236D11" w:rsidRDefault="00F95612" w:rsidP="00D51872">
            <w:pPr>
              <w:rPr>
                <w:sz w:val="23"/>
              </w:rPr>
            </w:pPr>
          </w:p>
        </w:tc>
      </w:tr>
      <w:tr w:rsidR="00F95612" w:rsidRPr="00236D11" w14:paraId="50549266" w14:textId="77777777" w:rsidTr="00D51872">
        <w:trPr>
          <w:jc w:val="center"/>
        </w:trPr>
        <w:tc>
          <w:tcPr>
            <w:tcW w:w="1903" w:type="dxa"/>
          </w:tcPr>
          <w:p w14:paraId="4B8AD0DE" w14:textId="77777777" w:rsidR="00F95612" w:rsidRPr="00236D11" w:rsidRDefault="00F95612" w:rsidP="00D51872">
            <w:pPr>
              <w:rPr>
                <w:sz w:val="23"/>
              </w:rPr>
            </w:pPr>
            <w:r w:rsidRPr="00236D11">
              <w:rPr>
                <w:sz w:val="23"/>
              </w:rPr>
              <w:t>Amats</w:t>
            </w:r>
          </w:p>
        </w:tc>
        <w:tc>
          <w:tcPr>
            <w:tcW w:w="5400" w:type="dxa"/>
          </w:tcPr>
          <w:p w14:paraId="277BB828" w14:textId="77777777" w:rsidR="00F95612" w:rsidRPr="00236D11" w:rsidRDefault="00F95612" w:rsidP="00D51872">
            <w:pPr>
              <w:rPr>
                <w:sz w:val="23"/>
              </w:rPr>
            </w:pPr>
          </w:p>
        </w:tc>
      </w:tr>
      <w:tr w:rsidR="00F95612" w:rsidRPr="00236D11" w14:paraId="3CAE9459" w14:textId="77777777" w:rsidTr="00D51872">
        <w:trPr>
          <w:jc w:val="center"/>
        </w:trPr>
        <w:tc>
          <w:tcPr>
            <w:tcW w:w="1903" w:type="dxa"/>
          </w:tcPr>
          <w:p w14:paraId="578131EA" w14:textId="77777777" w:rsidR="00F95612" w:rsidRPr="00236D11" w:rsidRDefault="00F95612" w:rsidP="00D51872">
            <w:pPr>
              <w:rPr>
                <w:sz w:val="23"/>
              </w:rPr>
            </w:pPr>
            <w:r w:rsidRPr="00236D11">
              <w:rPr>
                <w:sz w:val="23"/>
              </w:rPr>
              <w:t>Tālrunis:</w:t>
            </w:r>
          </w:p>
        </w:tc>
        <w:tc>
          <w:tcPr>
            <w:tcW w:w="5400" w:type="dxa"/>
          </w:tcPr>
          <w:p w14:paraId="1264B634" w14:textId="77777777" w:rsidR="00F95612" w:rsidRPr="00236D11" w:rsidRDefault="00F95612" w:rsidP="00D51872">
            <w:pPr>
              <w:rPr>
                <w:sz w:val="23"/>
              </w:rPr>
            </w:pPr>
          </w:p>
        </w:tc>
      </w:tr>
      <w:tr w:rsidR="00F95612" w:rsidRPr="00236D11" w14:paraId="585433BD" w14:textId="77777777" w:rsidTr="00D51872">
        <w:trPr>
          <w:jc w:val="center"/>
        </w:trPr>
        <w:tc>
          <w:tcPr>
            <w:tcW w:w="1903" w:type="dxa"/>
          </w:tcPr>
          <w:p w14:paraId="107E01A9" w14:textId="77777777" w:rsidR="00F95612" w:rsidRPr="00236D11" w:rsidRDefault="00F95612" w:rsidP="00D51872">
            <w:pPr>
              <w:rPr>
                <w:sz w:val="23"/>
              </w:rPr>
            </w:pPr>
            <w:r w:rsidRPr="00236D11">
              <w:rPr>
                <w:sz w:val="23"/>
              </w:rPr>
              <w:t>E-pasta adrese:</w:t>
            </w:r>
          </w:p>
        </w:tc>
        <w:tc>
          <w:tcPr>
            <w:tcW w:w="5400" w:type="dxa"/>
          </w:tcPr>
          <w:p w14:paraId="4D127661" w14:textId="77777777" w:rsidR="00F95612" w:rsidRPr="00236D11" w:rsidRDefault="00F95612" w:rsidP="00D51872">
            <w:pPr>
              <w:tabs>
                <w:tab w:val="left" w:pos="3492"/>
                <w:tab w:val="left" w:pos="4752"/>
              </w:tabs>
              <w:rPr>
                <w:sz w:val="23"/>
              </w:rPr>
            </w:pPr>
          </w:p>
        </w:tc>
      </w:tr>
    </w:tbl>
    <w:p w14:paraId="6A8FADF8" w14:textId="77777777" w:rsidR="00F95612" w:rsidRPr="00236D11" w:rsidRDefault="00F95612" w:rsidP="00285393">
      <w:pPr>
        <w:pStyle w:val="BodyText2"/>
        <w:tabs>
          <w:tab w:val="num" w:pos="426"/>
        </w:tabs>
        <w:spacing w:after="0" w:line="240" w:lineRule="auto"/>
        <w:ind w:left="426" w:hanging="426"/>
        <w:jc w:val="center"/>
        <w:rPr>
          <w:b/>
          <w:bCs/>
          <w:caps/>
          <w:sz w:val="23"/>
        </w:rPr>
      </w:pPr>
    </w:p>
    <w:p w14:paraId="780A233E" w14:textId="7026CAEE" w:rsidR="004E705E" w:rsidRPr="00236D11" w:rsidRDefault="00F95612" w:rsidP="009B163A">
      <w:pPr>
        <w:pStyle w:val="BodyText2"/>
        <w:tabs>
          <w:tab w:val="num" w:pos="0"/>
        </w:tabs>
        <w:spacing w:after="0" w:line="240" w:lineRule="auto"/>
        <w:jc w:val="center"/>
        <w:rPr>
          <w:b/>
          <w:bCs/>
          <w:sz w:val="23"/>
        </w:rPr>
      </w:pPr>
      <w:r w:rsidRPr="00236D11">
        <w:rPr>
          <w:b/>
          <w:bCs/>
          <w:caps/>
          <w:sz w:val="23"/>
        </w:rPr>
        <w:t>X</w:t>
      </w:r>
      <w:r w:rsidR="00285393" w:rsidRPr="00236D11">
        <w:rPr>
          <w:b/>
          <w:bCs/>
          <w:caps/>
          <w:sz w:val="23"/>
        </w:rPr>
        <w:t>II.</w:t>
      </w:r>
      <w:r w:rsidR="00746963" w:rsidRPr="00236D11">
        <w:rPr>
          <w:b/>
          <w:bCs/>
          <w:sz w:val="23"/>
        </w:rPr>
        <w:t xml:space="preserve"> Līdzēju rekvizīti</w:t>
      </w:r>
      <w:r w:rsidR="00285393" w:rsidRPr="00236D11">
        <w:rPr>
          <w:b/>
          <w:bCs/>
          <w:caps/>
          <w:sz w:val="23"/>
        </w:rPr>
        <w:t xml:space="preserve"> </w:t>
      </w:r>
    </w:p>
    <w:sectPr w:rsidR="004E705E" w:rsidRPr="00236D11" w:rsidSect="00E14FC2">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323FA0" w:rsidRDefault="00323FA0">
      <w:r>
        <w:separator/>
      </w:r>
    </w:p>
  </w:endnote>
  <w:endnote w:type="continuationSeparator" w:id="0">
    <w:p w14:paraId="6438D097" w14:textId="77777777" w:rsidR="00323FA0" w:rsidRDefault="00323FA0">
      <w:r>
        <w:continuationSeparator/>
      </w:r>
    </w:p>
  </w:endnote>
  <w:endnote w:type="continuationNotice" w:id="1">
    <w:p w14:paraId="12DB4095" w14:textId="77777777" w:rsidR="00323FA0" w:rsidRDefault="00323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323FA0" w:rsidRDefault="00323FA0">
    <w:pPr>
      <w:pStyle w:val="Footer"/>
      <w:jc w:val="center"/>
    </w:pPr>
    <w:r>
      <w:fldChar w:fldCharType="begin"/>
    </w:r>
    <w:r>
      <w:instrText xml:space="preserve"> PAGE   \* MERGEFORMAT </w:instrText>
    </w:r>
    <w:r>
      <w:fldChar w:fldCharType="separate"/>
    </w:r>
    <w:r w:rsidR="0045056F">
      <w:rPr>
        <w:noProof/>
      </w:rPr>
      <w:t>2</w:t>
    </w:r>
    <w:r>
      <w:rPr>
        <w:noProof/>
      </w:rPr>
      <w:fldChar w:fldCharType="end"/>
    </w:r>
  </w:p>
  <w:p w14:paraId="19FBAF0B" w14:textId="77777777" w:rsidR="00323FA0" w:rsidRDefault="00323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323FA0" w:rsidRDefault="00323FA0">
      <w:r>
        <w:separator/>
      </w:r>
    </w:p>
  </w:footnote>
  <w:footnote w:type="continuationSeparator" w:id="0">
    <w:p w14:paraId="2263D79B" w14:textId="77777777" w:rsidR="00323FA0" w:rsidRDefault="00323FA0">
      <w:r>
        <w:continuationSeparator/>
      </w:r>
    </w:p>
  </w:footnote>
  <w:footnote w:type="continuationNotice" w:id="1">
    <w:p w14:paraId="6EAF7438" w14:textId="77777777" w:rsidR="00323FA0" w:rsidRDefault="00323F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323FA0" w:rsidRDefault="00323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3">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7">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8">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8"/>
  </w:num>
  <w:num w:numId="2">
    <w:abstractNumId w:val="10"/>
  </w:num>
  <w:num w:numId="3">
    <w:abstractNumId w:val="19"/>
  </w:num>
  <w:num w:numId="4">
    <w:abstractNumId w:val="9"/>
  </w:num>
  <w:num w:numId="5">
    <w:abstractNumId w:val="0"/>
  </w:num>
  <w:num w:numId="6">
    <w:abstractNumId w:val="3"/>
  </w:num>
  <w:num w:numId="7">
    <w:abstractNumId w:val="11"/>
  </w:num>
  <w:num w:numId="8">
    <w:abstractNumId w:val="15"/>
  </w:num>
  <w:num w:numId="9">
    <w:abstractNumId w:val="17"/>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5"/>
  </w:num>
  <w:num w:numId="14">
    <w:abstractNumId w:val="16"/>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7BFF"/>
    <w:rsid w:val="0001028A"/>
    <w:rsid w:val="00010992"/>
    <w:rsid w:val="00011724"/>
    <w:rsid w:val="0001293C"/>
    <w:rsid w:val="0001306D"/>
    <w:rsid w:val="0001478E"/>
    <w:rsid w:val="000147E0"/>
    <w:rsid w:val="00014B59"/>
    <w:rsid w:val="00021FE2"/>
    <w:rsid w:val="00023235"/>
    <w:rsid w:val="00026DD6"/>
    <w:rsid w:val="00026F9D"/>
    <w:rsid w:val="00033E30"/>
    <w:rsid w:val="0003560C"/>
    <w:rsid w:val="00036270"/>
    <w:rsid w:val="000417AD"/>
    <w:rsid w:val="00044102"/>
    <w:rsid w:val="00050168"/>
    <w:rsid w:val="00056F1C"/>
    <w:rsid w:val="00061EC1"/>
    <w:rsid w:val="0006244A"/>
    <w:rsid w:val="00065722"/>
    <w:rsid w:val="0006644B"/>
    <w:rsid w:val="00067D32"/>
    <w:rsid w:val="000717B5"/>
    <w:rsid w:val="00072D02"/>
    <w:rsid w:val="00075156"/>
    <w:rsid w:val="00077054"/>
    <w:rsid w:val="00080719"/>
    <w:rsid w:val="00082C11"/>
    <w:rsid w:val="0009119D"/>
    <w:rsid w:val="00093B50"/>
    <w:rsid w:val="00095CC6"/>
    <w:rsid w:val="00096765"/>
    <w:rsid w:val="00097B4C"/>
    <w:rsid w:val="000A0D36"/>
    <w:rsid w:val="000A1F31"/>
    <w:rsid w:val="000A402A"/>
    <w:rsid w:val="000A6E09"/>
    <w:rsid w:val="000B0A51"/>
    <w:rsid w:val="000B2017"/>
    <w:rsid w:val="000B2D11"/>
    <w:rsid w:val="000B51BB"/>
    <w:rsid w:val="000B5D41"/>
    <w:rsid w:val="000C0D22"/>
    <w:rsid w:val="000C689C"/>
    <w:rsid w:val="000D13AF"/>
    <w:rsid w:val="000D4B74"/>
    <w:rsid w:val="000E10C1"/>
    <w:rsid w:val="000E52F1"/>
    <w:rsid w:val="000E5E0A"/>
    <w:rsid w:val="000E6CB0"/>
    <w:rsid w:val="000E7DDB"/>
    <w:rsid w:val="000F44A2"/>
    <w:rsid w:val="000F6C45"/>
    <w:rsid w:val="00100AA2"/>
    <w:rsid w:val="001021D2"/>
    <w:rsid w:val="00102E8E"/>
    <w:rsid w:val="00103B4D"/>
    <w:rsid w:val="00104045"/>
    <w:rsid w:val="0010521F"/>
    <w:rsid w:val="001058A6"/>
    <w:rsid w:val="001115C7"/>
    <w:rsid w:val="00114030"/>
    <w:rsid w:val="00117E84"/>
    <w:rsid w:val="00120630"/>
    <w:rsid w:val="001217D1"/>
    <w:rsid w:val="00121A75"/>
    <w:rsid w:val="001232AA"/>
    <w:rsid w:val="0013101D"/>
    <w:rsid w:val="001321CE"/>
    <w:rsid w:val="00132EB5"/>
    <w:rsid w:val="00134228"/>
    <w:rsid w:val="00135DE3"/>
    <w:rsid w:val="00135E7C"/>
    <w:rsid w:val="001364F9"/>
    <w:rsid w:val="00136554"/>
    <w:rsid w:val="00136576"/>
    <w:rsid w:val="00140AA7"/>
    <w:rsid w:val="00140F33"/>
    <w:rsid w:val="00144116"/>
    <w:rsid w:val="00144C6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77D40"/>
    <w:rsid w:val="00180A1D"/>
    <w:rsid w:val="00184D95"/>
    <w:rsid w:val="00185B00"/>
    <w:rsid w:val="001861F5"/>
    <w:rsid w:val="0019628F"/>
    <w:rsid w:val="001A10DD"/>
    <w:rsid w:val="001A4713"/>
    <w:rsid w:val="001A5AFC"/>
    <w:rsid w:val="001A608E"/>
    <w:rsid w:val="001B0C91"/>
    <w:rsid w:val="001B2EEF"/>
    <w:rsid w:val="001B34F3"/>
    <w:rsid w:val="001B3E09"/>
    <w:rsid w:val="001B3E29"/>
    <w:rsid w:val="001B7F44"/>
    <w:rsid w:val="001C00EC"/>
    <w:rsid w:val="001C09D8"/>
    <w:rsid w:val="001C52FF"/>
    <w:rsid w:val="001D4BF6"/>
    <w:rsid w:val="001D5407"/>
    <w:rsid w:val="001D7015"/>
    <w:rsid w:val="001D7652"/>
    <w:rsid w:val="001E062A"/>
    <w:rsid w:val="001E21AD"/>
    <w:rsid w:val="001E3162"/>
    <w:rsid w:val="001E3A3A"/>
    <w:rsid w:val="001E4065"/>
    <w:rsid w:val="001E4916"/>
    <w:rsid w:val="001E6B9C"/>
    <w:rsid w:val="001E79BA"/>
    <w:rsid w:val="001F4D69"/>
    <w:rsid w:val="001F4F9B"/>
    <w:rsid w:val="001F723C"/>
    <w:rsid w:val="00202676"/>
    <w:rsid w:val="0020277B"/>
    <w:rsid w:val="00203FF7"/>
    <w:rsid w:val="00204D08"/>
    <w:rsid w:val="0020778D"/>
    <w:rsid w:val="00207C46"/>
    <w:rsid w:val="00211817"/>
    <w:rsid w:val="00212912"/>
    <w:rsid w:val="00214A63"/>
    <w:rsid w:val="002231AF"/>
    <w:rsid w:val="00223E71"/>
    <w:rsid w:val="00226539"/>
    <w:rsid w:val="00231AFC"/>
    <w:rsid w:val="00234F2E"/>
    <w:rsid w:val="002366B0"/>
    <w:rsid w:val="00236D11"/>
    <w:rsid w:val="00242A3B"/>
    <w:rsid w:val="00246045"/>
    <w:rsid w:val="00247FD3"/>
    <w:rsid w:val="0025356F"/>
    <w:rsid w:val="00261399"/>
    <w:rsid w:val="00261CC6"/>
    <w:rsid w:val="00265CB2"/>
    <w:rsid w:val="0027206B"/>
    <w:rsid w:val="00273CB3"/>
    <w:rsid w:val="002748DD"/>
    <w:rsid w:val="00275C3E"/>
    <w:rsid w:val="00277816"/>
    <w:rsid w:val="00280803"/>
    <w:rsid w:val="00280B3A"/>
    <w:rsid w:val="002823C9"/>
    <w:rsid w:val="002831D4"/>
    <w:rsid w:val="00285393"/>
    <w:rsid w:val="00290DDC"/>
    <w:rsid w:val="00295094"/>
    <w:rsid w:val="002A4667"/>
    <w:rsid w:val="002A6673"/>
    <w:rsid w:val="002B0BF4"/>
    <w:rsid w:val="002C0DF6"/>
    <w:rsid w:val="002C0E12"/>
    <w:rsid w:val="002C1839"/>
    <w:rsid w:val="002C24BA"/>
    <w:rsid w:val="002C45A3"/>
    <w:rsid w:val="002C5395"/>
    <w:rsid w:val="002C6FB7"/>
    <w:rsid w:val="002C7D34"/>
    <w:rsid w:val="002D0F68"/>
    <w:rsid w:val="002D2C57"/>
    <w:rsid w:val="002D5ABA"/>
    <w:rsid w:val="002D7CAF"/>
    <w:rsid w:val="002E3B58"/>
    <w:rsid w:val="002E43B6"/>
    <w:rsid w:val="002E4563"/>
    <w:rsid w:val="002F0106"/>
    <w:rsid w:val="002F2C35"/>
    <w:rsid w:val="002F30B4"/>
    <w:rsid w:val="002F3272"/>
    <w:rsid w:val="002F4F22"/>
    <w:rsid w:val="00304DE2"/>
    <w:rsid w:val="003102E4"/>
    <w:rsid w:val="00311A28"/>
    <w:rsid w:val="00311BBF"/>
    <w:rsid w:val="00312AA1"/>
    <w:rsid w:val="00313432"/>
    <w:rsid w:val="00314274"/>
    <w:rsid w:val="00317326"/>
    <w:rsid w:val="0032067A"/>
    <w:rsid w:val="003208DE"/>
    <w:rsid w:val="00321731"/>
    <w:rsid w:val="00323FA0"/>
    <w:rsid w:val="00325289"/>
    <w:rsid w:val="0033051C"/>
    <w:rsid w:val="00330A42"/>
    <w:rsid w:val="00331369"/>
    <w:rsid w:val="00342E05"/>
    <w:rsid w:val="00343336"/>
    <w:rsid w:val="0035013A"/>
    <w:rsid w:val="003509F4"/>
    <w:rsid w:val="00350D1B"/>
    <w:rsid w:val="00356D96"/>
    <w:rsid w:val="00356E54"/>
    <w:rsid w:val="00362318"/>
    <w:rsid w:val="00362974"/>
    <w:rsid w:val="00381665"/>
    <w:rsid w:val="00381D6B"/>
    <w:rsid w:val="003821DF"/>
    <w:rsid w:val="00382268"/>
    <w:rsid w:val="00384FE9"/>
    <w:rsid w:val="00386175"/>
    <w:rsid w:val="00387924"/>
    <w:rsid w:val="00393C09"/>
    <w:rsid w:val="003960D5"/>
    <w:rsid w:val="00396578"/>
    <w:rsid w:val="0039679E"/>
    <w:rsid w:val="003A3298"/>
    <w:rsid w:val="003A4DDD"/>
    <w:rsid w:val="003A77FF"/>
    <w:rsid w:val="003B049F"/>
    <w:rsid w:val="003B3310"/>
    <w:rsid w:val="003B4E11"/>
    <w:rsid w:val="003C0530"/>
    <w:rsid w:val="003C207F"/>
    <w:rsid w:val="003C324D"/>
    <w:rsid w:val="003C3AF6"/>
    <w:rsid w:val="003C70AC"/>
    <w:rsid w:val="003D0F0A"/>
    <w:rsid w:val="003D1EE2"/>
    <w:rsid w:val="003D32D0"/>
    <w:rsid w:val="003D38E7"/>
    <w:rsid w:val="003D66DC"/>
    <w:rsid w:val="003E4F53"/>
    <w:rsid w:val="003E5E39"/>
    <w:rsid w:val="003F13C4"/>
    <w:rsid w:val="003F2775"/>
    <w:rsid w:val="003F5D38"/>
    <w:rsid w:val="003F6A09"/>
    <w:rsid w:val="00400727"/>
    <w:rsid w:val="00401562"/>
    <w:rsid w:val="00401D5F"/>
    <w:rsid w:val="0040259A"/>
    <w:rsid w:val="00403F12"/>
    <w:rsid w:val="004059E5"/>
    <w:rsid w:val="00410371"/>
    <w:rsid w:val="00411165"/>
    <w:rsid w:val="004121A2"/>
    <w:rsid w:val="00414403"/>
    <w:rsid w:val="0041482A"/>
    <w:rsid w:val="00414C50"/>
    <w:rsid w:val="00417AB7"/>
    <w:rsid w:val="004209B8"/>
    <w:rsid w:val="004226BD"/>
    <w:rsid w:val="004253E1"/>
    <w:rsid w:val="00427602"/>
    <w:rsid w:val="00427731"/>
    <w:rsid w:val="00430D96"/>
    <w:rsid w:val="004322F3"/>
    <w:rsid w:val="004422E4"/>
    <w:rsid w:val="004433DE"/>
    <w:rsid w:val="0044457A"/>
    <w:rsid w:val="00444F67"/>
    <w:rsid w:val="00447764"/>
    <w:rsid w:val="0045056F"/>
    <w:rsid w:val="004528AC"/>
    <w:rsid w:val="00454735"/>
    <w:rsid w:val="00457418"/>
    <w:rsid w:val="00457607"/>
    <w:rsid w:val="00460AB1"/>
    <w:rsid w:val="0046193D"/>
    <w:rsid w:val="0047054B"/>
    <w:rsid w:val="004728A1"/>
    <w:rsid w:val="00476336"/>
    <w:rsid w:val="00476D30"/>
    <w:rsid w:val="0048155A"/>
    <w:rsid w:val="0048413E"/>
    <w:rsid w:val="00484628"/>
    <w:rsid w:val="00486955"/>
    <w:rsid w:val="004875B4"/>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BFD"/>
    <w:rsid w:val="004C7588"/>
    <w:rsid w:val="004D0ABC"/>
    <w:rsid w:val="004D4737"/>
    <w:rsid w:val="004E2579"/>
    <w:rsid w:val="004E258B"/>
    <w:rsid w:val="004E31A4"/>
    <w:rsid w:val="004E4EF7"/>
    <w:rsid w:val="004E59B0"/>
    <w:rsid w:val="004E5B8F"/>
    <w:rsid w:val="004E6A09"/>
    <w:rsid w:val="004E705E"/>
    <w:rsid w:val="004F003F"/>
    <w:rsid w:val="00500B4D"/>
    <w:rsid w:val="0050357D"/>
    <w:rsid w:val="005041E8"/>
    <w:rsid w:val="00510C1C"/>
    <w:rsid w:val="00511FD7"/>
    <w:rsid w:val="0051421D"/>
    <w:rsid w:val="00515980"/>
    <w:rsid w:val="00515F75"/>
    <w:rsid w:val="0052085F"/>
    <w:rsid w:val="005316D1"/>
    <w:rsid w:val="005408D4"/>
    <w:rsid w:val="005429FF"/>
    <w:rsid w:val="00543807"/>
    <w:rsid w:val="00543D88"/>
    <w:rsid w:val="0054451E"/>
    <w:rsid w:val="00546C63"/>
    <w:rsid w:val="00553088"/>
    <w:rsid w:val="005543E2"/>
    <w:rsid w:val="005550BE"/>
    <w:rsid w:val="00555556"/>
    <w:rsid w:val="0056015C"/>
    <w:rsid w:val="0056093B"/>
    <w:rsid w:val="00561860"/>
    <w:rsid w:val="00562C26"/>
    <w:rsid w:val="00565B59"/>
    <w:rsid w:val="0057038D"/>
    <w:rsid w:val="005727DB"/>
    <w:rsid w:val="00573F92"/>
    <w:rsid w:val="005742D7"/>
    <w:rsid w:val="00574E69"/>
    <w:rsid w:val="005779C8"/>
    <w:rsid w:val="00586AC0"/>
    <w:rsid w:val="00593835"/>
    <w:rsid w:val="00595C4B"/>
    <w:rsid w:val="005964CD"/>
    <w:rsid w:val="005A0C5D"/>
    <w:rsid w:val="005A3586"/>
    <w:rsid w:val="005A4360"/>
    <w:rsid w:val="005A7804"/>
    <w:rsid w:val="005B2505"/>
    <w:rsid w:val="005B2A46"/>
    <w:rsid w:val="005B4C9E"/>
    <w:rsid w:val="005B6C5A"/>
    <w:rsid w:val="005C280C"/>
    <w:rsid w:val="005C5ED8"/>
    <w:rsid w:val="005C6E0F"/>
    <w:rsid w:val="005C74DB"/>
    <w:rsid w:val="005D03B0"/>
    <w:rsid w:val="005D07D4"/>
    <w:rsid w:val="005D4627"/>
    <w:rsid w:val="005D54DF"/>
    <w:rsid w:val="005D69EC"/>
    <w:rsid w:val="005D76AB"/>
    <w:rsid w:val="005E5061"/>
    <w:rsid w:val="005E53EA"/>
    <w:rsid w:val="005F1FDD"/>
    <w:rsid w:val="00600AC1"/>
    <w:rsid w:val="00600AF9"/>
    <w:rsid w:val="006047B0"/>
    <w:rsid w:val="00607250"/>
    <w:rsid w:val="0061139C"/>
    <w:rsid w:val="006214BB"/>
    <w:rsid w:val="00623DC6"/>
    <w:rsid w:val="00624CE9"/>
    <w:rsid w:val="00627BFC"/>
    <w:rsid w:val="0063046A"/>
    <w:rsid w:val="00636D8A"/>
    <w:rsid w:val="00637E7C"/>
    <w:rsid w:val="006432F6"/>
    <w:rsid w:val="00650C98"/>
    <w:rsid w:val="00651DE4"/>
    <w:rsid w:val="006561C7"/>
    <w:rsid w:val="006623EF"/>
    <w:rsid w:val="006641A7"/>
    <w:rsid w:val="00666D66"/>
    <w:rsid w:val="00671634"/>
    <w:rsid w:val="00673006"/>
    <w:rsid w:val="0067412A"/>
    <w:rsid w:val="0067457A"/>
    <w:rsid w:val="00676332"/>
    <w:rsid w:val="00677B7D"/>
    <w:rsid w:val="00677DE3"/>
    <w:rsid w:val="00680CDA"/>
    <w:rsid w:val="00682F0C"/>
    <w:rsid w:val="00687031"/>
    <w:rsid w:val="00687E74"/>
    <w:rsid w:val="00690E45"/>
    <w:rsid w:val="00691A2E"/>
    <w:rsid w:val="00696BFA"/>
    <w:rsid w:val="00696D27"/>
    <w:rsid w:val="006A04EC"/>
    <w:rsid w:val="006A1118"/>
    <w:rsid w:val="006A31B0"/>
    <w:rsid w:val="006A5C83"/>
    <w:rsid w:val="006A5D45"/>
    <w:rsid w:val="006A7253"/>
    <w:rsid w:val="006B16B2"/>
    <w:rsid w:val="006B1F77"/>
    <w:rsid w:val="006B265A"/>
    <w:rsid w:val="006B3C35"/>
    <w:rsid w:val="006B4080"/>
    <w:rsid w:val="006B6BCD"/>
    <w:rsid w:val="006C0FC6"/>
    <w:rsid w:val="006C120C"/>
    <w:rsid w:val="006C25D2"/>
    <w:rsid w:val="006C5523"/>
    <w:rsid w:val="006D2712"/>
    <w:rsid w:val="006D446F"/>
    <w:rsid w:val="006D7E60"/>
    <w:rsid w:val="006E2EC1"/>
    <w:rsid w:val="006E364C"/>
    <w:rsid w:val="006E4E34"/>
    <w:rsid w:val="006E5371"/>
    <w:rsid w:val="006E6543"/>
    <w:rsid w:val="006F13DC"/>
    <w:rsid w:val="006F2302"/>
    <w:rsid w:val="006F43FD"/>
    <w:rsid w:val="006F4B5A"/>
    <w:rsid w:val="0070074E"/>
    <w:rsid w:val="00702403"/>
    <w:rsid w:val="007046E6"/>
    <w:rsid w:val="00710050"/>
    <w:rsid w:val="00710686"/>
    <w:rsid w:val="00712A2D"/>
    <w:rsid w:val="00714CD3"/>
    <w:rsid w:val="00715E29"/>
    <w:rsid w:val="00721905"/>
    <w:rsid w:val="007252FF"/>
    <w:rsid w:val="00730E87"/>
    <w:rsid w:val="007318A9"/>
    <w:rsid w:val="00732D87"/>
    <w:rsid w:val="00742136"/>
    <w:rsid w:val="00742ECF"/>
    <w:rsid w:val="00744CE6"/>
    <w:rsid w:val="00744EE8"/>
    <w:rsid w:val="00745749"/>
    <w:rsid w:val="00745F37"/>
    <w:rsid w:val="007467C7"/>
    <w:rsid w:val="00746963"/>
    <w:rsid w:val="007469AB"/>
    <w:rsid w:val="00746EC3"/>
    <w:rsid w:val="00750B22"/>
    <w:rsid w:val="00750C23"/>
    <w:rsid w:val="0075220D"/>
    <w:rsid w:val="00752366"/>
    <w:rsid w:val="00757664"/>
    <w:rsid w:val="007605CF"/>
    <w:rsid w:val="0076096E"/>
    <w:rsid w:val="00762544"/>
    <w:rsid w:val="00764A6E"/>
    <w:rsid w:val="0076721E"/>
    <w:rsid w:val="007776FB"/>
    <w:rsid w:val="00780134"/>
    <w:rsid w:val="0078148F"/>
    <w:rsid w:val="00782CB2"/>
    <w:rsid w:val="00784218"/>
    <w:rsid w:val="00784F7A"/>
    <w:rsid w:val="00785E0F"/>
    <w:rsid w:val="00786C0F"/>
    <w:rsid w:val="007902CF"/>
    <w:rsid w:val="00790981"/>
    <w:rsid w:val="00793348"/>
    <w:rsid w:val="00796CE7"/>
    <w:rsid w:val="00796FCF"/>
    <w:rsid w:val="00797B5C"/>
    <w:rsid w:val="007A057F"/>
    <w:rsid w:val="007A5136"/>
    <w:rsid w:val="007A6BB7"/>
    <w:rsid w:val="007A7062"/>
    <w:rsid w:val="007A74FB"/>
    <w:rsid w:val="007B069B"/>
    <w:rsid w:val="007B7BD3"/>
    <w:rsid w:val="007C180D"/>
    <w:rsid w:val="007C1A6F"/>
    <w:rsid w:val="007C249D"/>
    <w:rsid w:val="007D0ABC"/>
    <w:rsid w:val="007D1479"/>
    <w:rsid w:val="007D2668"/>
    <w:rsid w:val="007D2C2D"/>
    <w:rsid w:val="007D35E1"/>
    <w:rsid w:val="007D42AD"/>
    <w:rsid w:val="007E3230"/>
    <w:rsid w:val="007E58F9"/>
    <w:rsid w:val="007E6A0C"/>
    <w:rsid w:val="007E6C46"/>
    <w:rsid w:val="007E798C"/>
    <w:rsid w:val="007F14B5"/>
    <w:rsid w:val="007F3572"/>
    <w:rsid w:val="007F41E4"/>
    <w:rsid w:val="007F69D0"/>
    <w:rsid w:val="00807004"/>
    <w:rsid w:val="00810BEA"/>
    <w:rsid w:val="008121D4"/>
    <w:rsid w:val="0081256C"/>
    <w:rsid w:val="008151C7"/>
    <w:rsid w:val="008210F9"/>
    <w:rsid w:val="00823CF9"/>
    <w:rsid w:val="00824276"/>
    <w:rsid w:val="008242D8"/>
    <w:rsid w:val="00826D73"/>
    <w:rsid w:val="008277DD"/>
    <w:rsid w:val="0083574A"/>
    <w:rsid w:val="00840060"/>
    <w:rsid w:val="008403CC"/>
    <w:rsid w:val="00840891"/>
    <w:rsid w:val="00842403"/>
    <w:rsid w:val="00843FA2"/>
    <w:rsid w:val="0084635E"/>
    <w:rsid w:val="00847EBC"/>
    <w:rsid w:val="00850B00"/>
    <w:rsid w:val="00854918"/>
    <w:rsid w:val="0086077F"/>
    <w:rsid w:val="00861A74"/>
    <w:rsid w:val="00864641"/>
    <w:rsid w:val="00866BCA"/>
    <w:rsid w:val="008721DF"/>
    <w:rsid w:val="00872EC0"/>
    <w:rsid w:val="0087385C"/>
    <w:rsid w:val="00873B59"/>
    <w:rsid w:val="00874F79"/>
    <w:rsid w:val="0087529D"/>
    <w:rsid w:val="00881E76"/>
    <w:rsid w:val="00895F76"/>
    <w:rsid w:val="008965A0"/>
    <w:rsid w:val="008965F9"/>
    <w:rsid w:val="008970C1"/>
    <w:rsid w:val="008974AD"/>
    <w:rsid w:val="00897A69"/>
    <w:rsid w:val="008A06D2"/>
    <w:rsid w:val="008A43EC"/>
    <w:rsid w:val="008A5902"/>
    <w:rsid w:val="008B4243"/>
    <w:rsid w:val="008B52E4"/>
    <w:rsid w:val="008B5BA8"/>
    <w:rsid w:val="008B642D"/>
    <w:rsid w:val="008B6DB3"/>
    <w:rsid w:val="008C1E48"/>
    <w:rsid w:val="008C4D92"/>
    <w:rsid w:val="008C5E14"/>
    <w:rsid w:val="008C5F8F"/>
    <w:rsid w:val="008D0E3C"/>
    <w:rsid w:val="008D221B"/>
    <w:rsid w:val="008D386B"/>
    <w:rsid w:val="008D544E"/>
    <w:rsid w:val="008D7C02"/>
    <w:rsid w:val="008E03AD"/>
    <w:rsid w:val="008E37BA"/>
    <w:rsid w:val="008F011C"/>
    <w:rsid w:val="008F27E0"/>
    <w:rsid w:val="008F2B32"/>
    <w:rsid w:val="008F5EB0"/>
    <w:rsid w:val="008F6412"/>
    <w:rsid w:val="008F6FE9"/>
    <w:rsid w:val="009027CD"/>
    <w:rsid w:val="00902906"/>
    <w:rsid w:val="00902A4C"/>
    <w:rsid w:val="00912A96"/>
    <w:rsid w:val="00913290"/>
    <w:rsid w:val="00914914"/>
    <w:rsid w:val="009175B9"/>
    <w:rsid w:val="00917BCB"/>
    <w:rsid w:val="0093398D"/>
    <w:rsid w:val="00936B4A"/>
    <w:rsid w:val="00942E83"/>
    <w:rsid w:val="00943A75"/>
    <w:rsid w:val="00951EE0"/>
    <w:rsid w:val="00952F6A"/>
    <w:rsid w:val="00955AB6"/>
    <w:rsid w:val="00956399"/>
    <w:rsid w:val="00957650"/>
    <w:rsid w:val="00962B78"/>
    <w:rsid w:val="00963161"/>
    <w:rsid w:val="009645D0"/>
    <w:rsid w:val="00964FA6"/>
    <w:rsid w:val="00966C8C"/>
    <w:rsid w:val="00966D1A"/>
    <w:rsid w:val="00967887"/>
    <w:rsid w:val="00970E8D"/>
    <w:rsid w:val="00970E8F"/>
    <w:rsid w:val="009732FC"/>
    <w:rsid w:val="00974739"/>
    <w:rsid w:val="00975A93"/>
    <w:rsid w:val="00977231"/>
    <w:rsid w:val="00977FA3"/>
    <w:rsid w:val="00980DD5"/>
    <w:rsid w:val="00982267"/>
    <w:rsid w:val="00982E23"/>
    <w:rsid w:val="0098560D"/>
    <w:rsid w:val="00986232"/>
    <w:rsid w:val="00987641"/>
    <w:rsid w:val="0099158E"/>
    <w:rsid w:val="009957A5"/>
    <w:rsid w:val="00996CD6"/>
    <w:rsid w:val="009A0D58"/>
    <w:rsid w:val="009A23C6"/>
    <w:rsid w:val="009A4A12"/>
    <w:rsid w:val="009B0B8A"/>
    <w:rsid w:val="009B163A"/>
    <w:rsid w:val="009C2A7F"/>
    <w:rsid w:val="009C6E4D"/>
    <w:rsid w:val="009D2C6B"/>
    <w:rsid w:val="009E416F"/>
    <w:rsid w:val="009E5142"/>
    <w:rsid w:val="009E5984"/>
    <w:rsid w:val="009E6126"/>
    <w:rsid w:val="009F03C5"/>
    <w:rsid w:val="009F099C"/>
    <w:rsid w:val="009F665A"/>
    <w:rsid w:val="009F6CC6"/>
    <w:rsid w:val="00A03CDF"/>
    <w:rsid w:val="00A10411"/>
    <w:rsid w:val="00A12E5B"/>
    <w:rsid w:val="00A13033"/>
    <w:rsid w:val="00A156DD"/>
    <w:rsid w:val="00A16731"/>
    <w:rsid w:val="00A1727D"/>
    <w:rsid w:val="00A17978"/>
    <w:rsid w:val="00A17F22"/>
    <w:rsid w:val="00A24662"/>
    <w:rsid w:val="00A26515"/>
    <w:rsid w:val="00A2744C"/>
    <w:rsid w:val="00A2768D"/>
    <w:rsid w:val="00A33963"/>
    <w:rsid w:val="00A34A4A"/>
    <w:rsid w:val="00A34B8C"/>
    <w:rsid w:val="00A34BCC"/>
    <w:rsid w:val="00A354F0"/>
    <w:rsid w:val="00A40B3C"/>
    <w:rsid w:val="00A44410"/>
    <w:rsid w:val="00A44CFC"/>
    <w:rsid w:val="00A45990"/>
    <w:rsid w:val="00A52F9E"/>
    <w:rsid w:val="00A54FD1"/>
    <w:rsid w:val="00A563F7"/>
    <w:rsid w:val="00A618F1"/>
    <w:rsid w:val="00A61997"/>
    <w:rsid w:val="00A61CEF"/>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2B26"/>
    <w:rsid w:val="00A978CF"/>
    <w:rsid w:val="00AA2332"/>
    <w:rsid w:val="00AA72AC"/>
    <w:rsid w:val="00AA7DA1"/>
    <w:rsid w:val="00AB63F8"/>
    <w:rsid w:val="00AB725C"/>
    <w:rsid w:val="00AC49E5"/>
    <w:rsid w:val="00AD1385"/>
    <w:rsid w:val="00AE194C"/>
    <w:rsid w:val="00AE208F"/>
    <w:rsid w:val="00AE28F4"/>
    <w:rsid w:val="00AE4C26"/>
    <w:rsid w:val="00AE666D"/>
    <w:rsid w:val="00AE67EB"/>
    <w:rsid w:val="00AE7BFB"/>
    <w:rsid w:val="00AE7D85"/>
    <w:rsid w:val="00AF23A8"/>
    <w:rsid w:val="00AF521E"/>
    <w:rsid w:val="00B008F0"/>
    <w:rsid w:val="00B0451F"/>
    <w:rsid w:val="00B069FF"/>
    <w:rsid w:val="00B0719F"/>
    <w:rsid w:val="00B07728"/>
    <w:rsid w:val="00B10E74"/>
    <w:rsid w:val="00B172C4"/>
    <w:rsid w:val="00B17312"/>
    <w:rsid w:val="00B239F8"/>
    <w:rsid w:val="00B27D94"/>
    <w:rsid w:val="00B30E5C"/>
    <w:rsid w:val="00B334B4"/>
    <w:rsid w:val="00B3652C"/>
    <w:rsid w:val="00B36F01"/>
    <w:rsid w:val="00B40E1F"/>
    <w:rsid w:val="00B42E6B"/>
    <w:rsid w:val="00B43990"/>
    <w:rsid w:val="00B446C0"/>
    <w:rsid w:val="00B448CD"/>
    <w:rsid w:val="00B504FD"/>
    <w:rsid w:val="00B5222F"/>
    <w:rsid w:val="00B5317A"/>
    <w:rsid w:val="00B53B9D"/>
    <w:rsid w:val="00B56326"/>
    <w:rsid w:val="00B57FD9"/>
    <w:rsid w:val="00B66971"/>
    <w:rsid w:val="00B714A3"/>
    <w:rsid w:val="00B71D30"/>
    <w:rsid w:val="00B72B6C"/>
    <w:rsid w:val="00B72FEF"/>
    <w:rsid w:val="00B739A0"/>
    <w:rsid w:val="00B73B01"/>
    <w:rsid w:val="00B75D57"/>
    <w:rsid w:val="00B766AE"/>
    <w:rsid w:val="00B83666"/>
    <w:rsid w:val="00B95942"/>
    <w:rsid w:val="00B95B13"/>
    <w:rsid w:val="00BA49EA"/>
    <w:rsid w:val="00BB17FE"/>
    <w:rsid w:val="00BB1BFF"/>
    <w:rsid w:val="00BB3760"/>
    <w:rsid w:val="00BC173B"/>
    <w:rsid w:val="00BC3E35"/>
    <w:rsid w:val="00BC5834"/>
    <w:rsid w:val="00BC5D50"/>
    <w:rsid w:val="00BC7D57"/>
    <w:rsid w:val="00BD0BC7"/>
    <w:rsid w:val="00BD280C"/>
    <w:rsid w:val="00BD3902"/>
    <w:rsid w:val="00BD3B66"/>
    <w:rsid w:val="00BE00A9"/>
    <w:rsid w:val="00BE09E9"/>
    <w:rsid w:val="00BE1873"/>
    <w:rsid w:val="00BE469E"/>
    <w:rsid w:val="00BE58AB"/>
    <w:rsid w:val="00BE75FE"/>
    <w:rsid w:val="00BF32A3"/>
    <w:rsid w:val="00BF36C9"/>
    <w:rsid w:val="00C04C6B"/>
    <w:rsid w:val="00C128F8"/>
    <w:rsid w:val="00C137A4"/>
    <w:rsid w:val="00C14C56"/>
    <w:rsid w:val="00C20236"/>
    <w:rsid w:val="00C211BB"/>
    <w:rsid w:val="00C25F0B"/>
    <w:rsid w:val="00C31080"/>
    <w:rsid w:val="00C33DAA"/>
    <w:rsid w:val="00C429A8"/>
    <w:rsid w:val="00C42D08"/>
    <w:rsid w:val="00C51CBF"/>
    <w:rsid w:val="00C527E7"/>
    <w:rsid w:val="00C537C8"/>
    <w:rsid w:val="00C55170"/>
    <w:rsid w:val="00C56CD6"/>
    <w:rsid w:val="00C61209"/>
    <w:rsid w:val="00C67EA2"/>
    <w:rsid w:val="00C719D9"/>
    <w:rsid w:val="00C75EBD"/>
    <w:rsid w:val="00C77551"/>
    <w:rsid w:val="00C80631"/>
    <w:rsid w:val="00C80BEE"/>
    <w:rsid w:val="00C80EE8"/>
    <w:rsid w:val="00C81304"/>
    <w:rsid w:val="00C81D84"/>
    <w:rsid w:val="00C823F9"/>
    <w:rsid w:val="00C824F2"/>
    <w:rsid w:val="00C82D6E"/>
    <w:rsid w:val="00C86846"/>
    <w:rsid w:val="00C86867"/>
    <w:rsid w:val="00C9238C"/>
    <w:rsid w:val="00C92574"/>
    <w:rsid w:val="00C93BC3"/>
    <w:rsid w:val="00C94E71"/>
    <w:rsid w:val="00CA12BF"/>
    <w:rsid w:val="00CA2906"/>
    <w:rsid w:val="00CA2978"/>
    <w:rsid w:val="00CA2B0C"/>
    <w:rsid w:val="00CA4E02"/>
    <w:rsid w:val="00CA6C9B"/>
    <w:rsid w:val="00CB0AD3"/>
    <w:rsid w:val="00CB387D"/>
    <w:rsid w:val="00CB42CD"/>
    <w:rsid w:val="00CB4922"/>
    <w:rsid w:val="00CB5B72"/>
    <w:rsid w:val="00CB7B39"/>
    <w:rsid w:val="00CC41F6"/>
    <w:rsid w:val="00CC4DE2"/>
    <w:rsid w:val="00CC64FD"/>
    <w:rsid w:val="00CD0DC0"/>
    <w:rsid w:val="00CD1529"/>
    <w:rsid w:val="00CE14DC"/>
    <w:rsid w:val="00CE21E3"/>
    <w:rsid w:val="00CE4ACE"/>
    <w:rsid w:val="00CE599E"/>
    <w:rsid w:val="00CF00A2"/>
    <w:rsid w:val="00CF1522"/>
    <w:rsid w:val="00CF2363"/>
    <w:rsid w:val="00D101BE"/>
    <w:rsid w:val="00D103A7"/>
    <w:rsid w:val="00D119A3"/>
    <w:rsid w:val="00D14A27"/>
    <w:rsid w:val="00D15FF0"/>
    <w:rsid w:val="00D17D99"/>
    <w:rsid w:val="00D22238"/>
    <w:rsid w:val="00D22DDA"/>
    <w:rsid w:val="00D24A95"/>
    <w:rsid w:val="00D25599"/>
    <w:rsid w:val="00D25964"/>
    <w:rsid w:val="00D25F37"/>
    <w:rsid w:val="00D34D20"/>
    <w:rsid w:val="00D3564D"/>
    <w:rsid w:val="00D361F1"/>
    <w:rsid w:val="00D403D4"/>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613A3"/>
    <w:rsid w:val="00D64D97"/>
    <w:rsid w:val="00D64E81"/>
    <w:rsid w:val="00D72B29"/>
    <w:rsid w:val="00D8192F"/>
    <w:rsid w:val="00D854C2"/>
    <w:rsid w:val="00D91A16"/>
    <w:rsid w:val="00D91C86"/>
    <w:rsid w:val="00D946EC"/>
    <w:rsid w:val="00DA092D"/>
    <w:rsid w:val="00DB06D4"/>
    <w:rsid w:val="00DB0A5A"/>
    <w:rsid w:val="00DB0FD7"/>
    <w:rsid w:val="00DB4E16"/>
    <w:rsid w:val="00DB4F74"/>
    <w:rsid w:val="00DB7AFD"/>
    <w:rsid w:val="00DC0E1A"/>
    <w:rsid w:val="00DC361B"/>
    <w:rsid w:val="00DC3AE4"/>
    <w:rsid w:val="00DD0059"/>
    <w:rsid w:val="00DD08A3"/>
    <w:rsid w:val="00DD1A7A"/>
    <w:rsid w:val="00DD2719"/>
    <w:rsid w:val="00DD437C"/>
    <w:rsid w:val="00DD6A32"/>
    <w:rsid w:val="00DE1391"/>
    <w:rsid w:val="00DE3434"/>
    <w:rsid w:val="00DE34D1"/>
    <w:rsid w:val="00DE3851"/>
    <w:rsid w:val="00DE5330"/>
    <w:rsid w:val="00DE65BC"/>
    <w:rsid w:val="00DE6DE4"/>
    <w:rsid w:val="00DF1D0C"/>
    <w:rsid w:val="00DF1D77"/>
    <w:rsid w:val="00DF1F64"/>
    <w:rsid w:val="00DF2A4C"/>
    <w:rsid w:val="00DF37C9"/>
    <w:rsid w:val="00DF5532"/>
    <w:rsid w:val="00DF5BD3"/>
    <w:rsid w:val="00DF660B"/>
    <w:rsid w:val="00DF7EE5"/>
    <w:rsid w:val="00E0206C"/>
    <w:rsid w:val="00E04272"/>
    <w:rsid w:val="00E07724"/>
    <w:rsid w:val="00E101DF"/>
    <w:rsid w:val="00E12E73"/>
    <w:rsid w:val="00E14FC2"/>
    <w:rsid w:val="00E168C8"/>
    <w:rsid w:val="00E17492"/>
    <w:rsid w:val="00E219F7"/>
    <w:rsid w:val="00E22AB7"/>
    <w:rsid w:val="00E26EE2"/>
    <w:rsid w:val="00E36ADB"/>
    <w:rsid w:val="00E370C3"/>
    <w:rsid w:val="00E45C24"/>
    <w:rsid w:val="00E5199B"/>
    <w:rsid w:val="00E51B37"/>
    <w:rsid w:val="00E5445D"/>
    <w:rsid w:val="00E576A2"/>
    <w:rsid w:val="00E57FD2"/>
    <w:rsid w:val="00E64684"/>
    <w:rsid w:val="00E64CF1"/>
    <w:rsid w:val="00E65165"/>
    <w:rsid w:val="00E70528"/>
    <w:rsid w:val="00E70FCA"/>
    <w:rsid w:val="00E74019"/>
    <w:rsid w:val="00E74DF6"/>
    <w:rsid w:val="00E76872"/>
    <w:rsid w:val="00E775AC"/>
    <w:rsid w:val="00E80BC3"/>
    <w:rsid w:val="00E83E17"/>
    <w:rsid w:val="00E85755"/>
    <w:rsid w:val="00E91CBC"/>
    <w:rsid w:val="00E922A4"/>
    <w:rsid w:val="00E94F1B"/>
    <w:rsid w:val="00E969AB"/>
    <w:rsid w:val="00EA0FE5"/>
    <w:rsid w:val="00EA1215"/>
    <w:rsid w:val="00EA3C4E"/>
    <w:rsid w:val="00EA3FF5"/>
    <w:rsid w:val="00EA428B"/>
    <w:rsid w:val="00EA7EAF"/>
    <w:rsid w:val="00EB39F4"/>
    <w:rsid w:val="00EC0EDA"/>
    <w:rsid w:val="00EC7921"/>
    <w:rsid w:val="00ED1D68"/>
    <w:rsid w:val="00ED71B5"/>
    <w:rsid w:val="00EE08F1"/>
    <w:rsid w:val="00EE2DDE"/>
    <w:rsid w:val="00EE360E"/>
    <w:rsid w:val="00EE4C6F"/>
    <w:rsid w:val="00EE58A3"/>
    <w:rsid w:val="00EF2586"/>
    <w:rsid w:val="00EF7F3A"/>
    <w:rsid w:val="00EF7FF3"/>
    <w:rsid w:val="00F000EB"/>
    <w:rsid w:val="00F03027"/>
    <w:rsid w:val="00F05C3E"/>
    <w:rsid w:val="00F06A61"/>
    <w:rsid w:val="00F078EF"/>
    <w:rsid w:val="00F07918"/>
    <w:rsid w:val="00F104F9"/>
    <w:rsid w:val="00F1238B"/>
    <w:rsid w:val="00F12922"/>
    <w:rsid w:val="00F12FEA"/>
    <w:rsid w:val="00F16E53"/>
    <w:rsid w:val="00F16F84"/>
    <w:rsid w:val="00F208A4"/>
    <w:rsid w:val="00F2169E"/>
    <w:rsid w:val="00F2302F"/>
    <w:rsid w:val="00F26F1F"/>
    <w:rsid w:val="00F306C0"/>
    <w:rsid w:val="00F332A9"/>
    <w:rsid w:val="00F36F24"/>
    <w:rsid w:val="00F4303C"/>
    <w:rsid w:val="00F4457B"/>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70ED0"/>
    <w:rsid w:val="00F71205"/>
    <w:rsid w:val="00F72E81"/>
    <w:rsid w:val="00F76A53"/>
    <w:rsid w:val="00F81F35"/>
    <w:rsid w:val="00F8275C"/>
    <w:rsid w:val="00F831EC"/>
    <w:rsid w:val="00F864E1"/>
    <w:rsid w:val="00F90570"/>
    <w:rsid w:val="00F90F3E"/>
    <w:rsid w:val="00F91865"/>
    <w:rsid w:val="00F95612"/>
    <w:rsid w:val="00F95EDD"/>
    <w:rsid w:val="00F960BF"/>
    <w:rsid w:val="00F972FF"/>
    <w:rsid w:val="00F97A9E"/>
    <w:rsid w:val="00FA2840"/>
    <w:rsid w:val="00FA35AC"/>
    <w:rsid w:val="00FA7551"/>
    <w:rsid w:val="00FB1DFF"/>
    <w:rsid w:val="00FB3A8E"/>
    <w:rsid w:val="00FB67D7"/>
    <w:rsid w:val="00FC108C"/>
    <w:rsid w:val="00FC2681"/>
    <w:rsid w:val="00FD6FBD"/>
    <w:rsid w:val="00FE3A52"/>
    <w:rsid w:val="00FE4DEA"/>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jurijs.bartuls@daugavpils.lv"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4CC2-4BFF-4C52-BDB9-F24CCCFB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22</Pages>
  <Words>5962</Words>
  <Characters>33984</Characters>
  <Application>Microsoft Office Word</Application>
  <DocSecurity>0</DocSecurity>
  <Lines>283</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418</cp:revision>
  <cp:lastPrinted>2015-03-17T12:43:00Z</cp:lastPrinted>
  <dcterms:created xsi:type="dcterms:W3CDTF">2015-01-22T07:10:00Z</dcterms:created>
  <dcterms:modified xsi:type="dcterms:W3CDTF">2015-03-18T14:11:00Z</dcterms:modified>
</cp:coreProperties>
</file>